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36EC" w14:textId="3EDF7300" w:rsidR="000515AA" w:rsidRPr="00177AD8" w:rsidRDefault="00177AD8" w:rsidP="008B16BC">
      <w:pPr>
        <w:ind w:firstLineChars="200" w:firstLine="720"/>
        <w:rPr>
          <w:rFonts w:ascii="HGP創英角ﾎﾟｯﾌﾟ体" w:eastAsia="HGP創英角ﾎﾟｯﾌﾟ体" w:hAnsi="HGP創英角ﾎﾟｯﾌﾟ体"/>
          <w:sz w:val="36"/>
          <w:szCs w:val="36"/>
        </w:rPr>
      </w:pPr>
      <w:r w:rsidRPr="00177AD8">
        <w:rPr>
          <w:rFonts w:ascii="HGP創英角ﾎﾟｯﾌﾟ体" w:eastAsia="HGP創英角ﾎﾟｯﾌﾟ体" w:hAnsi="HGP創英角ﾎﾟｯﾌﾟ体" w:hint="eastAsia"/>
          <w:sz w:val="36"/>
          <w:szCs w:val="36"/>
        </w:rPr>
        <w:t>放送部</w:t>
      </w:r>
    </w:p>
    <w:p w14:paraId="7B18363F" w14:textId="3C6CF463" w:rsidR="00177AD8" w:rsidRDefault="00177AD8" w:rsidP="00177AD8">
      <w:pPr>
        <w:rPr>
          <w:rFonts w:ascii="HGP創英角ﾎﾟｯﾌﾟ体" w:eastAsia="HGP創英角ﾎﾟｯﾌﾟ体" w:hAnsi="HGP創英角ﾎﾟｯﾌﾟ体"/>
          <w:color w:val="EE0000"/>
          <w:sz w:val="48"/>
          <w:szCs w:val="48"/>
        </w:rPr>
      </w:pPr>
      <w:r w:rsidRPr="00177AD8">
        <w:rPr>
          <w:rFonts w:ascii="HGP創英角ﾎﾟｯﾌﾟ体" w:eastAsia="HGP創英角ﾎﾟｯﾌﾟ体" w:hAnsi="HGP創英角ﾎﾟｯﾌﾟ体" w:hint="eastAsia"/>
          <w:sz w:val="28"/>
          <w:szCs w:val="28"/>
        </w:rPr>
        <w:t xml:space="preserve">　</w:t>
      </w:r>
      <w:r>
        <w:rPr>
          <w:rFonts w:ascii="HGP創英角ﾎﾟｯﾌﾟ体" w:eastAsia="HGP創英角ﾎﾟｯﾌﾟ体" w:hAnsi="HGP創英角ﾎﾟｯﾌﾟ体" w:hint="eastAsia"/>
          <w:sz w:val="28"/>
          <w:szCs w:val="28"/>
        </w:rPr>
        <w:t xml:space="preserve">　</w:t>
      </w:r>
      <w:r w:rsidR="008B16BC">
        <w:rPr>
          <w:rFonts w:ascii="HGP創英角ﾎﾟｯﾌﾟ体" w:eastAsia="HGP創英角ﾎﾟｯﾌﾟ体" w:hAnsi="HGP創英角ﾎﾟｯﾌﾟ体" w:hint="eastAsia"/>
          <w:sz w:val="28"/>
          <w:szCs w:val="28"/>
        </w:rPr>
        <w:t xml:space="preserve">　　　</w:t>
      </w:r>
      <w:r>
        <w:rPr>
          <w:rFonts w:ascii="HGP創英角ﾎﾟｯﾌﾟ体" w:eastAsia="HGP創英角ﾎﾟｯﾌﾟ体" w:hAnsi="HGP創英角ﾎﾟｯﾌﾟ体" w:hint="eastAsia"/>
          <w:sz w:val="28"/>
          <w:szCs w:val="28"/>
        </w:rPr>
        <w:t xml:space="preserve">　</w:t>
      </w:r>
      <w:r w:rsidRPr="00B517A3">
        <w:rPr>
          <w:rFonts w:ascii="HGP創英角ﾎﾟｯﾌﾟ体" w:eastAsia="HGP創英角ﾎﾟｯﾌﾟ体" w:hAnsi="HGP創英角ﾎﾟｯﾌﾟ体" w:hint="eastAsia"/>
          <w:sz w:val="48"/>
          <w:szCs w:val="48"/>
        </w:rPr>
        <w:t>峰 碧依</w:t>
      </w:r>
      <w:r>
        <w:rPr>
          <w:rFonts w:ascii="HGP創英角ﾎﾟｯﾌﾟ体" w:eastAsia="HGP創英角ﾎﾟｯﾌﾟ体" w:hAnsi="HGP創英角ﾎﾟｯﾌﾟ体" w:hint="eastAsia"/>
          <w:sz w:val="40"/>
          <w:szCs w:val="40"/>
        </w:rPr>
        <w:t xml:space="preserve"> </w:t>
      </w:r>
      <w:r w:rsidRPr="00177AD8">
        <w:rPr>
          <w:rFonts w:ascii="HGP創英角ﾎﾟｯﾌﾟ体" w:eastAsia="HGP創英角ﾎﾟｯﾌﾟ体" w:hAnsi="HGP創英角ﾎﾟｯﾌﾟ体" w:hint="eastAsia"/>
          <w:sz w:val="32"/>
          <w:szCs w:val="32"/>
        </w:rPr>
        <w:t>さん</w:t>
      </w:r>
      <w:r w:rsidRPr="00177AD8">
        <w:rPr>
          <w:rFonts w:ascii="HGP創英角ﾎﾟｯﾌﾟ体" w:eastAsia="HGP創英角ﾎﾟｯﾌﾟ体" w:hAnsi="HGP創英角ﾎﾟｯﾌﾟ体" w:hint="eastAsia"/>
          <w:sz w:val="40"/>
          <w:szCs w:val="40"/>
        </w:rPr>
        <w:t xml:space="preserve">　</w:t>
      </w:r>
      <w:r w:rsidR="00B517A3">
        <w:rPr>
          <w:rFonts w:ascii="HGP創英角ﾎﾟｯﾌﾟ体" w:eastAsia="HGP創英角ﾎﾟｯﾌﾟ体" w:hAnsi="HGP創英角ﾎﾟｯﾌﾟ体" w:hint="eastAsia"/>
          <w:sz w:val="40"/>
          <w:szCs w:val="40"/>
        </w:rPr>
        <w:t xml:space="preserve">　</w:t>
      </w:r>
      <w:r w:rsidRPr="00177AD8">
        <w:rPr>
          <w:rFonts w:ascii="HGP創英角ﾎﾟｯﾌﾟ体" w:eastAsia="HGP創英角ﾎﾟｯﾌﾟ体" w:hAnsi="HGP創英角ﾎﾟｯﾌﾟ体" w:hint="eastAsia"/>
          <w:color w:val="EE0000"/>
          <w:sz w:val="48"/>
          <w:szCs w:val="48"/>
        </w:rPr>
        <w:t>全国３位おめでとう！</w:t>
      </w:r>
    </w:p>
    <w:p w14:paraId="618DFD64" w14:textId="77777777" w:rsidR="00A751C7" w:rsidRPr="00177AD8" w:rsidRDefault="00A751C7" w:rsidP="00177AD8">
      <w:pPr>
        <w:rPr>
          <w:rFonts w:ascii="HGP創英角ﾎﾟｯﾌﾟ体" w:eastAsia="HGP創英角ﾎﾟｯﾌﾟ体" w:hAnsi="HGP創英角ﾎﾟｯﾌﾟ体" w:hint="eastAsia"/>
          <w:color w:val="EE0000"/>
          <w:sz w:val="48"/>
          <w:szCs w:val="48"/>
        </w:rPr>
      </w:pPr>
    </w:p>
    <w:p w14:paraId="531FB959" w14:textId="10E510ED" w:rsidR="00177AD8" w:rsidRDefault="00A751C7" w:rsidP="008B16BC">
      <w:pPr>
        <w:ind w:firstLineChars="300" w:firstLine="84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７月２２日～２４日</w:t>
      </w:r>
      <w:r w:rsidR="008B16BC">
        <w:rPr>
          <w:rFonts w:ascii="HGP創英角ﾎﾟｯﾌﾟ体" w:eastAsia="HGP創英角ﾎﾟｯﾌﾟ体" w:hAnsi="HGP創英角ﾎﾟｯﾌﾟ体" w:hint="eastAsia"/>
          <w:sz w:val="28"/>
          <w:szCs w:val="28"/>
        </w:rPr>
        <w:t xml:space="preserve">　　</w:t>
      </w:r>
      <w:r>
        <w:rPr>
          <w:rFonts w:ascii="HGP創英角ﾎﾟｯﾌﾟ体" w:eastAsia="HGP創英角ﾎﾟｯﾌﾟ体" w:hAnsi="HGP創英角ﾎﾟｯﾌﾟ体" w:hint="eastAsia"/>
          <w:sz w:val="28"/>
          <w:szCs w:val="28"/>
        </w:rPr>
        <w:t>NHK杯全国高校放送コンテスト</w:t>
      </w:r>
      <w:r w:rsidR="008B16BC">
        <w:rPr>
          <w:rFonts w:ascii="HGP創英角ﾎﾟｯﾌﾟ体" w:eastAsia="HGP創英角ﾎﾟｯﾌﾟ体" w:hAnsi="HGP創英角ﾎﾟｯﾌﾟ体" w:hint="eastAsia"/>
          <w:sz w:val="28"/>
          <w:szCs w:val="28"/>
        </w:rPr>
        <w:t xml:space="preserve">　</w:t>
      </w:r>
      <w:r>
        <w:rPr>
          <w:rFonts w:ascii="HGP創英角ﾎﾟｯﾌﾟ体" w:eastAsia="HGP創英角ﾎﾟｯﾌﾟ体" w:hAnsi="HGP創英角ﾎﾟｯﾌﾟ体" w:hint="eastAsia"/>
          <w:sz w:val="28"/>
          <w:szCs w:val="28"/>
        </w:rPr>
        <w:t>（東京都）</w:t>
      </w:r>
    </w:p>
    <w:p w14:paraId="553CB39F" w14:textId="2248BC67" w:rsidR="00A751C7" w:rsidRDefault="00A751C7" w:rsidP="008B16BC">
      <w:pPr>
        <w:ind w:firstLineChars="300" w:firstLine="84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７月２９日～３１日</w:t>
      </w:r>
      <w:r w:rsidR="008B16BC">
        <w:rPr>
          <w:rFonts w:ascii="HGP創英角ﾎﾟｯﾌﾟ体" w:eastAsia="HGP創英角ﾎﾟｯﾌﾟ体" w:hAnsi="HGP創英角ﾎﾟｯﾌﾟ体" w:hint="eastAsia"/>
          <w:sz w:val="28"/>
          <w:szCs w:val="28"/>
        </w:rPr>
        <w:t xml:space="preserve">　　</w:t>
      </w:r>
      <w:r>
        <w:rPr>
          <w:rFonts w:ascii="HGP創英角ﾎﾟｯﾌﾟ体" w:eastAsia="HGP創英角ﾎﾟｯﾌﾟ体" w:hAnsi="HGP創英角ﾎﾟｯﾌﾟ体" w:hint="eastAsia"/>
          <w:sz w:val="28"/>
          <w:szCs w:val="28"/>
        </w:rPr>
        <w:t>全国高等学校総合文化祭</w:t>
      </w:r>
      <w:r w:rsidR="008B16BC">
        <w:rPr>
          <w:rFonts w:ascii="HGP創英角ﾎﾟｯﾌﾟ体" w:eastAsia="HGP創英角ﾎﾟｯﾌﾟ体" w:hAnsi="HGP創英角ﾎﾟｯﾌﾟ体" w:hint="eastAsia"/>
          <w:sz w:val="28"/>
          <w:szCs w:val="28"/>
        </w:rPr>
        <w:t xml:space="preserve">　　　　　</w:t>
      </w:r>
      <w:r>
        <w:rPr>
          <w:rFonts w:ascii="HGP創英角ﾎﾟｯﾌﾟ体" w:eastAsia="HGP創英角ﾎﾟｯﾌﾟ体" w:hAnsi="HGP創英角ﾎﾟｯﾌﾟ体" w:hint="eastAsia"/>
          <w:sz w:val="28"/>
          <w:szCs w:val="28"/>
        </w:rPr>
        <w:t>（香川県）</w:t>
      </w:r>
    </w:p>
    <w:p w14:paraId="53C6A7B2" w14:textId="3527E00D" w:rsidR="00A751C7" w:rsidRDefault="00A751C7" w:rsidP="00A751C7">
      <w:pPr>
        <w:ind w:firstLineChars="100" w:firstLine="28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二つの全国大会に放送部３年の峰碧依さんが出場しました。NHK杯では、準々決勝（６ブロック５０名ずつが参加）を順調に勝ち進み、６０名で競う準決勝に進出。発表そのものは素晴らしい出来栄えでしたが、エントリー順が早かったこともあり、惜しくも決勝の１０名には届きませんでした。成績としては、入選（全国１１位相当）ということになります。</w:t>
      </w:r>
    </w:p>
    <w:p w14:paraId="102AF884" w14:textId="73CA9DF5" w:rsidR="00177AD8" w:rsidRPr="008B16BC" w:rsidRDefault="00A751C7" w:rsidP="008B16BC">
      <w:pPr>
        <w:ind w:firstLineChars="100" w:firstLine="280"/>
        <w:rPr>
          <w:rFonts w:ascii="HGP創英角ﾎﾟｯﾌﾟ体" w:eastAsia="HGP創英角ﾎﾟｯﾌﾟ体" w:hAnsi="HGP創英角ﾎﾟｯﾌﾟ体" w:hint="eastAsia"/>
          <w:sz w:val="28"/>
          <w:szCs w:val="28"/>
        </w:rPr>
      </w:pPr>
      <w:r>
        <w:rPr>
          <w:rFonts w:ascii="HGP創英角ﾎﾟｯﾌﾟ体" w:eastAsia="HGP創英角ﾎﾟｯﾌﾟ体" w:hAnsi="HGP創英角ﾎﾟｯﾌﾟ体" w:hint="eastAsia"/>
          <w:sz w:val="28"/>
          <w:szCs w:val="28"/>
        </w:rPr>
        <w:t>そして、気持ちも新たに臨んだ全国総文祭。</w:t>
      </w:r>
      <w:r w:rsidR="008B16BC">
        <w:rPr>
          <w:rFonts w:ascii="HGP創英角ﾎﾟｯﾌﾟ体" w:eastAsia="HGP創英角ﾎﾟｯﾌﾟ体" w:hAnsi="HGP創英角ﾎﾟｯﾌﾟ体" w:hint="eastAsia"/>
          <w:sz w:val="28"/>
          <w:szCs w:val="28"/>
        </w:rPr>
        <w:t>８月９日を間近に控えて、長崎から平和を訴える原稿を発表しました。落ち着いた口調でしっかりと語りかけるアナウンスは審査員全員から好評で、ＮＨＫ杯のファイナリストが２名もいるブロックで１位を獲得しました。全体での１位、２位にあたる文部科学大臣賞、文化庁長官賞は逃しましたが、全国３位にあたる優秀賞を受賞しました。</w:t>
      </w:r>
    </w:p>
    <w:p w14:paraId="3E9E61FE" w14:textId="006C21A8" w:rsidR="00177AD8" w:rsidRDefault="00177AD8" w:rsidP="008B16BC">
      <w:pPr>
        <w:ind w:firstLineChars="200" w:firstLine="420"/>
        <w:rPr>
          <w:rFonts w:hint="eastAsia"/>
        </w:rPr>
      </w:pPr>
      <w:r>
        <w:rPr>
          <w:noProof/>
        </w:rPr>
        <w:drawing>
          <wp:inline distT="0" distB="0" distL="0" distR="0" wp14:anchorId="66D71B68" wp14:editId="26DB7B0D">
            <wp:extent cx="2591205" cy="1943100"/>
            <wp:effectExtent l="0" t="0" r="0" b="0"/>
            <wp:docPr id="573376108" name="図 2" descr="テレビ画面を見ている男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76108" name="図 2" descr="テレビ画面を見ている男性&#10;&#10;AI 生成コンテンツは誤りを含む可能性があります。"/>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6081" cy="1954256"/>
                    </a:xfrm>
                    <a:prstGeom prst="rect">
                      <a:avLst/>
                    </a:prstGeom>
                    <a:noFill/>
                    <a:ln>
                      <a:noFill/>
                    </a:ln>
                  </pic:spPr>
                </pic:pic>
              </a:graphicData>
            </a:graphic>
          </wp:inline>
        </w:drawing>
      </w:r>
      <w:r w:rsidR="008B16BC">
        <w:rPr>
          <w:rFonts w:hint="eastAsia"/>
        </w:rPr>
        <w:t xml:space="preserve">　　</w:t>
      </w:r>
      <w:r>
        <w:rPr>
          <w:rFonts w:hint="eastAsia"/>
        </w:rPr>
        <w:t xml:space="preserve">　</w:t>
      </w:r>
      <w:r>
        <w:rPr>
          <w:noProof/>
        </w:rPr>
        <w:drawing>
          <wp:inline distT="0" distB="0" distL="0" distR="0" wp14:anchorId="3738D301" wp14:editId="7B0C6DC1">
            <wp:extent cx="2553101" cy="1914525"/>
            <wp:effectExtent l="0" t="0" r="0" b="0"/>
            <wp:docPr id="72710270" name="図 1" descr="電話をしている男性&#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0270" name="図 1" descr="電話をしている男性&#10;&#10;AI 生成コンテンツは誤りを含む可能性がありま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9774" cy="1919529"/>
                    </a:xfrm>
                    <a:prstGeom prst="rect">
                      <a:avLst/>
                    </a:prstGeom>
                    <a:noFill/>
                    <a:ln>
                      <a:noFill/>
                    </a:ln>
                  </pic:spPr>
                </pic:pic>
              </a:graphicData>
            </a:graphic>
          </wp:inline>
        </w:drawing>
      </w:r>
    </w:p>
    <w:sectPr w:rsidR="00177AD8" w:rsidSect="008B16B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D8"/>
    <w:rsid w:val="000515AA"/>
    <w:rsid w:val="00177AD8"/>
    <w:rsid w:val="007D3D0D"/>
    <w:rsid w:val="008B16BC"/>
    <w:rsid w:val="00A751C7"/>
    <w:rsid w:val="00B517A3"/>
    <w:rsid w:val="00D40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4CB199"/>
  <w15:chartTrackingRefBased/>
  <w15:docId w15:val="{7B91A67E-93EA-4C80-ABA3-3A535054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7A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7A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7A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77A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7A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7A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7A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7A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7A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7A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7A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7A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77A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7A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7A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7A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7A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7A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7A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7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A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7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AD8"/>
    <w:pPr>
      <w:spacing w:before="160" w:after="160"/>
      <w:jc w:val="center"/>
    </w:pPr>
    <w:rPr>
      <w:i/>
      <w:iCs/>
      <w:color w:val="404040" w:themeColor="text1" w:themeTint="BF"/>
    </w:rPr>
  </w:style>
  <w:style w:type="character" w:customStyle="1" w:styleId="a8">
    <w:name w:val="引用文 (文字)"/>
    <w:basedOn w:val="a0"/>
    <w:link w:val="a7"/>
    <w:uiPriority w:val="29"/>
    <w:rsid w:val="00177AD8"/>
    <w:rPr>
      <w:i/>
      <w:iCs/>
      <w:color w:val="404040" w:themeColor="text1" w:themeTint="BF"/>
    </w:rPr>
  </w:style>
  <w:style w:type="paragraph" w:styleId="a9">
    <w:name w:val="List Paragraph"/>
    <w:basedOn w:val="a"/>
    <w:uiPriority w:val="34"/>
    <w:qFormat/>
    <w:rsid w:val="00177AD8"/>
    <w:pPr>
      <w:ind w:left="720"/>
      <w:contextualSpacing/>
    </w:pPr>
  </w:style>
  <w:style w:type="character" w:styleId="21">
    <w:name w:val="Intense Emphasis"/>
    <w:basedOn w:val="a0"/>
    <w:uiPriority w:val="21"/>
    <w:qFormat/>
    <w:rsid w:val="00177AD8"/>
    <w:rPr>
      <w:i/>
      <w:iCs/>
      <w:color w:val="0F4761" w:themeColor="accent1" w:themeShade="BF"/>
    </w:rPr>
  </w:style>
  <w:style w:type="paragraph" w:styleId="22">
    <w:name w:val="Intense Quote"/>
    <w:basedOn w:val="a"/>
    <w:next w:val="a"/>
    <w:link w:val="23"/>
    <w:uiPriority w:val="30"/>
    <w:qFormat/>
    <w:rsid w:val="00177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7AD8"/>
    <w:rPr>
      <w:i/>
      <w:iCs/>
      <w:color w:val="0F4761" w:themeColor="accent1" w:themeShade="BF"/>
    </w:rPr>
  </w:style>
  <w:style w:type="character" w:styleId="24">
    <w:name w:val="Intense Reference"/>
    <w:basedOn w:val="a0"/>
    <w:uiPriority w:val="32"/>
    <w:qFormat/>
    <w:rsid w:val="00177A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向井克倫</dc:creator>
  <cp:keywords/>
  <dc:description/>
  <cp:lastModifiedBy>向井克倫</cp:lastModifiedBy>
  <cp:revision>2</cp:revision>
  <cp:lastPrinted>2025-08-05T03:16:00Z</cp:lastPrinted>
  <dcterms:created xsi:type="dcterms:W3CDTF">2025-08-05T01:20:00Z</dcterms:created>
  <dcterms:modified xsi:type="dcterms:W3CDTF">2025-08-05T03:16:00Z</dcterms:modified>
</cp:coreProperties>
</file>