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5FFC" w:rsidRDefault="001B41DC" w:rsidP="00645FFC">
      <w:pPr>
        <w:spacing w:line="300" w:lineRule="exact"/>
        <w:jc w:val="center"/>
        <w:rPr>
          <w:rFonts w:ascii="HG丸ｺﾞｼｯｸM-PRO" w:eastAsia="HG丸ｺﾞｼｯｸM-PRO" w:hAnsi="HG丸ｺﾞｼｯｸM-PRO"/>
          <w:b/>
          <w:w w:val="80"/>
          <w:sz w:val="28"/>
        </w:rPr>
      </w:pPr>
      <w:r w:rsidRPr="00910914">
        <w:rPr>
          <w:rFonts w:ascii="HG丸ｺﾞｼｯｸM-PRO" w:eastAsia="HG丸ｺﾞｼｯｸM-PRO" w:hAnsi="HG丸ｺﾞｼｯｸM-PRO" w:hint="eastAsia"/>
          <w:b/>
          <w:w w:val="80"/>
          <w:sz w:val="28"/>
        </w:rPr>
        <w:t>スクールスタンダードに基づいたユニバーサルデザインの学習環境づくり</w:t>
      </w:r>
    </w:p>
    <w:p w:rsidR="00645FFC" w:rsidRPr="00910914" w:rsidRDefault="00645FFC" w:rsidP="00645FFC">
      <w:pPr>
        <w:spacing w:line="300" w:lineRule="exact"/>
        <w:jc w:val="center"/>
        <w:rPr>
          <w:rFonts w:ascii="HG丸ｺﾞｼｯｸM-PRO" w:eastAsia="HG丸ｺﾞｼｯｸM-PRO" w:hAnsi="HG丸ｺﾞｼｯｸM-PRO"/>
          <w:b/>
          <w:w w:val="80"/>
          <w:sz w:val="28"/>
        </w:rPr>
      </w:pPr>
      <w:r>
        <w:rPr>
          <w:rFonts w:ascii="HG丸ｺﾞｼｯｸM-PRO" w:eastAsia="HG丸ｺﾞｼｯｸM-PRO" w:hAnsi="HG丸ｺﾞｼｯｸM-PRO" w:hint="eastAsia"/>
          <w:b/>
          <w:w w:val="80"/>
          <w:sz w:val="28"/>
        </w:rPr>
        <w:t>【</w:t>
      </w:r>
      <w:r w:rsidR="001B41DC" w:rsidRPr="00910914">
        <w:rPr>
          <w:rFonts w:ascii="HG丸ｺﾞｼｯｸM-PRO" w:eastAsia="HG丸ｺﾞｼｯｸM-PRO" w:hAnsi="HG丸ｺﾞｼｯｸM-PRO" w:hint="eastAsia"/>
          <w:b/>
          <w:w w:val="80"/>
          <w:sz w:val="28"/>
        </w:rPr>
        <w:t>幼稚園・保育所</w:t>
      </w:r>
      <w:r>
        <w:rPr>
          <w:rFonts w:ascii="HG丸ｺﾞｼｯｸM-PRO" w:eastAsia="HG丸ｺﾞｼｯｸM-PRO" w:hAnsi="HG丸ｺﾞｼｯｸM-PRO" w:hint="eastAsia"/>
          <w:b/>
          <w:w w:val="80"/>
          <w:sz w:val="28"/>
        </w:rPr>
        <w:t>】</w:t>
      </w:r>
      <w:r w:rsidR="00A060DE">
        <w:rPr>
          <w:rFonts w:ascii="HG丸ｺﾞｼｯｸM-PRO" w:eastAsia="HG丸ｺﾞｼｯｸM-PRO" w:hAnsi="HG丸ｺﾞｼｯｸM-PRO" w:hint="eastAsia"/>
          <w:b/>
          <w:w w:val="80"/>
          <w:sz w:val="28"/>
        </w:rPr>
        <w:t xml:space="preserve">　</w:t>
      </w:r>
      <w:r>
        <w:rPr>
          <w:rFonts w:ascii="HG丸ｺﾞｼｯｸM-PRO" w:eastAsia="HG丸ｺﾞｼｯｸM-PRO" w:hAnsi="HG丸ｺﾞｼｯｸM-PRO" w:hint="eastAsia"/>
          <w:b/>
          <w:w w:val="80"/>
          <w:sz w:val="28"/>
        </w:rPr>
        <w:t>ｉｎ上五島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7"/>
        <w:gridCol w:w="1417"/>
        <w:gridCol w:w="8306"/>
      </w:tblGrid>
      <w:tr w:rsidR="001B41DC" w:rsidRPr="00037D56" w:rsidTr="00B54D03">
        <w:trPr>
          <w:cantSplit/>
          <w:trHeight w:val="2998"/>
        </w:trPr>
        <w:tc>
          <w:tcPr>
            <w:tcW w:w="567" w:type="dxa"/>
            <w:vMerge w:val="restart"/>
            <w:shd w:val="clear" w:color="auto" w:fill="auto"/>
            <w:textDirection w:val="tbRlV"/>
            <w:vAlign w:val="center"/>
          </w:tcPr>
          <w:p w:rsidR="001B41DC" w:rsidRPr="00037D56" w:rsidRDefault="001B41DC" w:rsidP="00645FFC">
            <w:pPr>
              <w:spacing w:line="280" w:lineRule="exact"/>
              <w:ind w:left="113" w:right="113"/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保育室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ホワイトボード周辺</w:t>
            </w:r>
          </w:p>
        </w:tc>
        <w:tc>
          <w:tcPr>
            <w:tcW w:w="830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・時計はホワイトボードの中央上に統一する</w:t>
            </w:r>
          </w:p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・カレンダーは出席シールを貼る場所の前に掲示する</w:t>
            </w:r>
          </w:p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・一日の流れをイラストで掲示する(3歳児)</w:t>
            </w:r>
          </w:p>
          <w:p w:rsidR="001B41DC" w:rsidRPr="00037D56" w:rsidRDefault="001B41DC" w:rsidP="00645FFC">
            <w:pPr>
              <w:spacing w:line="280" w:lineRule="exact"/>
              <w:ind w:left="240" w:hangingChars="100" w:hanging="240"/>
              <w:rPr>
                <w:rFonts w:ascii="HG丸ｺﾞｼｯｸM-PRO" w:eastAsia="HG丸ｺﾞｼｯｸM-PRO" w:hAnsi="HG丸ｺﾞｼｯｸM-PRO"/>
                <w:sz w:val="24"/>
              </w:rPr>
            </w:pPr>
            <w:bookmarkStart w:id="0" w:name="_GoBack"/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2611120</wp:posOffset>
                  </wp:positionH>
                  <wp:positionV relativeFrom="paragraph">
                    <wp:posOffset>242570</wp:posOffset>
                  </wp:positionV>
                  <wp:extent cx="2409825" cy="914400"/>
                  <wp:effectExtent l="19050" t="0" r="9525" b="0"/>
                  <wp:wrapNone/>
                  <wp:docPr id="45" name="図 45" descr="CIMG1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IMG1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bookmarkEnd w:id="0"/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・ホワイトボードはできるだけスッキリさせる（関係ないものは貼らない・書いたままにしない）</w:t>
            </w:r>
          </w:p>
        </w:tc>
      </w:tr>
      <w:tr w:rsidR="001B41DC" w:rsidRPr="00037D56" w:rsidTr="00910914">
        <w:trPr>
          <w:cantSplit/>
          <w:trHeight w:val="2966"/>
        </w:trPr>
        <w:tc>
          <w:tcPr>
            <w:tcW w:w="567" w:type="dxa"/>
            <w:vMerge/>
            <w:shd w:val="clear" w:color="auto" w:fill="auto"/>
            <w:textDirection w:val="tbRlV"/>
          </w:tcPr>
          <w:p w:rsidR="001B41DC" w:rsidRPr="00037D56" w:rsidRDefault="001B41DC" w:rsidP="00645FFC">
            <w:pPr>
              <w:spacing w:line="280" w:lineRule="exact"/>
              <w:ind w:left="113" w:right="113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ロッカー・下駄箱</w:t>
            </w:r>
          </w:p>
        </w:tc>
        <w:tc>
          <w:tcPr>
            <w:tcW w:w="8306" w:type="dxa"/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・名前は幼児の目の高さに合わせる</w:t>
            </w:r>
          </w:p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・名前が横書きなら、ロッカーなども</w:t>
            </w:r>
            <w:r w:rsidR="001F59F8">
              <w:rPr>
                <w:rFonts w:ascii="HG丸ｺﾞｼｯｸM-PRO" w:eastAsia="HG丸ｺﾞｼｯｸM-PRO" w:hAnsi="HG丸ｺﾞｼｯｸM-PRO" w:hint="eastAsia"/>
                <w:sz w:val="24"/>
              </w:rPr>
              <w:t>出入り口から</w:t>
            </w: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出席番号順にする</w:t>
            </w:r>
          </w:p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・名前の前に目印のシールを貼る</w:t>
            </w:r>
            <w:r>
              <w:rPr>
                <w:rFonts w:ascii="HG丸ｺﾞｼｯｸM-PRO" w:eastAsia="HG丸ｺﾞｼｯｸM-PRO" w:hAnsi="HG丸ｺﾞｼｯｸM-PRO" w:hint="eastAsia"/>
                <w:sz w:val="24"/>
              </w:rPr>
              <w:t>(3，4歳児)</w:t>
            </w:r>
          </w:p>
          <w:p w:rsidR="001B41DC" w:rsidRPr="00037D56" w:rsidRDefault="00910914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334645</wp:posOffset>
                  </wp:positionH>
                  <wp:positionV relativeFrom="paragraph">
                    <wp:posOffset>214630</wp:posOffset>
                  </wp:positionV>
                  <wp:extent cx="1274445" cy="952500"/>
                  <wp:effectExtent l="19050" t="0" r="1905" b="0"/>
                  <wp:wrapNone/>
                  <wp:docPr id="46" name="図 46" descr="CIMG14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IMG14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1B41DC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3315970</wp:posOffset>
                  </wp:positionH>
                  <wp:positionV relativeFrom="paragraph">
                    <wp:posOffset>205105</wp:posOffset>
                  </wp:positionV>
                  <wp:extent cx="1287145" cy="962025"/>
                  <wp:effectExtent l="19050" t="0" r="8255" b="0"/>
                  <wp:wrapNone/>
                  <wp:docPr id="47" name="図 47" descr="CIMG1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IMG14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145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1B41DC"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・シューズの並べ方、道具箱の整理の仕方は写真で掲示する</w:t>
            </w:r>
          </w:p>
        </w:tc>
      </w:tr>
      <w:tr w:rsidR="001B41DC" w:rsidRPr="00037D56" w:rsidTr="00910914">
        <w:trPr>
          <w:cantSplit/>
          <w:trHeight w:val="2077"/>
        </w:trPr>
        <w:tc>
          <w:tcPr>
            <w:tcW w:w="1984" w:type="dxa"/>
            <w:gridSpan w:val="2"/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洗面所・トイレ</w:t>
            </w:r>
          </w:p>
        </w:tc>
        <w:tc>
          <w:tcPr>
            <w:tcW w:w="8306" w:type="dxa"/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・トイレの前のシューズを並べる場所をテープで決める</w:t>
            </w:r>
          </w:p>
          <w:p w:rsidR="001B41DC" w:rsidRDefault="00910914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3849370</wp:posOffset>
                  </wp:positionH>
                  <wp:positionV relativeFrom="paragraph">
                    <wp:posOffset>118110</wp:posOffset>
                  </wp:positionV>
                  <wp:extent cx="1139190" cy="856615"/>
                  <wp:effectExtent l="19050" t="0" r="3810" b="0"/>
                  <wp:wrapNone/>
                  <wp:docPr id="49" name="図 49" descr="CIMG1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IMG1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9190" cy="856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1B41DC"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・トイレのスリッパの並んでいる写真を掲示す</w:t>
            </w:r>
            <w:r>
              <w:rPr>
                <w:rFonts w:ascii="HG丸ｺﾞｼｯｸM-PRO" w:eastAsia="HG丸ｺﾞｼｯｸM-PRO" w:hAnsi="HG丸ｺﾞｼｯｸM-PRO" w:hint="eastAsia"/>
                <w:sz w:val="24"/>
              </w:rPr>
              <w:t>る</w:t>
            </w:r>
          </w:p>
          <w:p w:rsidR="00910914" w:rsidRDefault="00910914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2258695</wp:posOffset>
                  </wp:positionH>
                  <wp:positionV relativeFrom="paragraph">
                    <wp:posOffset>-2540</wp:posOffset>
                  </wp:positionV>
                  <wp:extent cx="1076325" cy="804545"/>
                  <wp:effectExtent l="19050" t="0" r="9525" b="0"/>
                  <wp:wrapNone/>
                  <wp:docPr id="48" name="図 48" descr="CIMG1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IMG1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0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・コップ･歯ブラシの場所を</w:t>
            </w:r>
          </w:p>
          <w:p w:rsidR="00910914" w:rsidRPr="00037D56" w:rsidRDefault="00910914" w:rsidP="00645FFC">
            <w:pPr>
              <w:spacing w:line="280" w:lineRule="exact"/>
              <w:ind w:firstLineChars="100" w:firstLine="240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写真やイラストで知らせる</w:t>
            </w:r>
          </w:p>
          <w:p w:rsidR="00910914" w:rsidRPr="00910914" w:rsidRDefault="00910914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</w:tr>
      <w:tr w:rsidR="001B41DC" w:rsidRPr="00037D56" w:rsidTr="00B54D03">
        <w:trPr>
          <w:cantSplit/>
          <w:trHeight w:val="1596"/>
        </w:trPr>
        <w:tc>
          <w:tcPr>
            <w:tcW w:w="1984" w:type="dxa"/>
            <w:gridSpan w:val="2"/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本の部屋</w:t>
            </w:r>
          </w:p>
        </w:tc>
        <w:tc>
          <w:tcPr>
            <w:tcW w:w="8306" w:type="dxa"/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・本の部屋の入り口がわかるように仕切りを置く</w:t>
            </w:r>
          </w:p>
          <w:p w:rsidR="00540EFC" w:rsidRDefault="00910914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drawing>
                <wp:anchor distT="0" distB="0" distL="114300" distR="114300" simplePos="0" relativeHeight="251719680" behindDoc="1" locked="0" layoutInCell="1" allowOverlap="1">
                  <wp:simplePos x="0" y="0"/>
                  <wp:positionH relativeFrom="column">
                    <wp:posOffset>3877945</wp:posOffset>
                  </wp:positionH>
                  <wp:positionV relativeFrom="paragraph">
                    <wp:posOffset>-209550</wp:posOffset>
                  </wp:positionV>
                  <wp:extent cx="1143000" cy="857250"/>
                  <wp:effectExtent l="19050" t="0" r="0" b="0"/>
                  <wp:wrapTight wrapText="bothSides">
                    <wp:wrapPolygon edited="0">
                      <wp:start x="-360" y="0"/>
                      <wp:lineTo x="-360" y="21120"/>
                      <wp:lineTo x="21600" y="21120"/>
                      <wp:lineTo x="21600" y="0"/>
                      <wp:lineTo x="-360" y="0"/>
                    </wp:wrapPolygon>
                  </wp:wrapTight>
                  <wp:docPr id="7" name="図 7" descr="CIMG1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IMG14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1B41DC"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・絵本に色別のシールを貼り、片付ける場所がわかるよ</w:t>
            </w:r>
          </w:p>
          <w:p w:rsidR="001B41DC" w:rsidRPr="00037D56" w:rsidRDefault="001B41DC" w:rsidP="00645FFC">
            <w:pPr>
              <w:spacing w:line="280" w:lineRule="exact"/>
              <w:ind w:firstLineChars="50" w:firstLine="120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うにする</w:t>
            </w:r>
          </w:p>
        </w:tc>
      </w:tr>
      <w:tr w:rsidR="001B41DC" w:rsidRPr="00037D56" w:rsidTr="00B54D03">
        <w:trPr>
          <w:cantSplit/>
          <w:trHeight w:val="3825"/>
        </w:trPr>
        <w:tc>
          <w:tcPr>
            <w:tcW w:w="1984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B41DC" w:rsidRPr="00037D56" w:rsidRDefault="001B41DC" w:rsidP="00645FFC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その他</w:t>
            </w:r>
          </w:p>
        </w:tc>
        <w:tc>
          <w:tcPr>
            <w:tcW w:w="8306" w:type="dxa"/>
            <w:tcBorders>
              <w:bottom w:val="single" w:sz="4" w:space="0" w:color="auto"/>
            </w:tcBorders>
            <w:shd w:val="clear" w:color="auto" w:fill="auto"/>
          </w:tcPr>
          <w:p w:rsidR="001B41DC" w:rsidRPr="00037D56" w:rsidRDefault="001B41DC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・禁止事項がわかるようにイラストで知らせる</w:t>
            </w:r>
          </w:p>
          <w:p w:rsidR="001B41DC" w:rsidRPr="00037D56" w:rsidRDefault="00910914" w:rsidP="00645FFC">
            <w:pPr>
              <w:spacing w:line="280" w:lineRule="exact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3253740</wp:posOffset>
                  </wp:positionH>
                  <wp:positionV relativeFrom="paragraph">
                    <wp:posOffset>1315720</wp:posOffset>
                  </wp:positionV>
                  <wp:extent cx="1543050" cy="857250"/>
                  <wp:effectExtent l="19050" t="0" r="0" b="0"/>
                  <wp:wrapNone/>
                  <wp:docPr id="5" name="図 5" descr="CIMG14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IMG1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215265</wp:posOffset>
                  </wp:positionH>
                  <wp:positionV relativeFrom="paragraph">
                    <wp:posOffset>1334770</wp:posOffset>
                  </wp:positionV>
                  <wp:extent cx="1114425" cy="838200"/>
                  <wp:effectExtent l="19050" t="0" r="9525" b="0"/>
                  <wp:wrapNone/>
                  <wp:docPr id="3" name="図 3" descr="CIMG14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IMG14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1577340</wp:posOffset>
                  </wp:positionH>
                  <wp:positionV relativeFrom="paragraph">
                    <wp:posOffset>1344295</wp:posOffset>
                  </wp:positionV>
                  <wp:extent cx="1274445" cy="828675"/>
                  <wp:effectExtent l="19050" t="0" r="1905" b="0"/>
                  <wp:wrapNone/>
                  <wp:docPr id="2" name="図 2" descr="CIMG14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IMG14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267970</wp:posOffset>
                  </wp:positionV>
                  <wp:extent cx="1143000" cy="857250"/>
                  <wp:effectExtent l="19050" t="0" r="0" b="0"/>
                  <wp:wrapNone/>
                  <wp:docPr id="4" name="図 4" descr="CIMG1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IMG1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1577340</wp:posOffset>
                  </wp:positionH>
                  <wp:positionV relativeFrom="paragraph">
                    <wp:posOffset>267970</wp:posOffset>
                  </wp:positionV>
                  <wp:extent cx="1152525" cy="866775"/>
                  <wp:effectExtent l="19050" t="0" r="9525" b="0"/>
                  <wp:wrapNone/>
                  <wp:docPr id="6" name="図 6" descr="CIMG1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IMG1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1B41DC" w:rsidRPr="00037D56">
              <w:rPr>
                <w:rFonts w:ascii="HG丸ｺﾞｼｯｸM-PRO" w:eastAsia="HG丸ｺﾞｼｯｸM-PRO" w:hAnsi="HG丸ｺﾞｼｯｸM-PRO" w:hint="eastAsia"/>
                <w:sz w:val="24"/>
              </w:rPr>
              <w:t>・用品、廃材等を片付ける場所が分かるように細かく分類する</w:t>
            </w:r>
          </w:p>
        </w:tc>
      </w:tr>
    </w:tbl>
    <w:p w:rsidR="001B41DC" w:rsidRDefault="001B41DC" w:rsidP="001B41DC">
      <w:pPr>
        <w:sectPr w:rsidR="001B41DC" w:rsidSect="006049D3">
          <w:footerReference w:type="default" r:id="rId19"/>
          <w:pgSz w:w="11906" w:h="16838" w:code="9"/>
          <w:pgMar w:top="720" w:right="720" w:bottom="720" w:left="720" w:header="851" w:footer="992" w:gutter="0"/>
          <w:pgNumType w:start="0"/>
          <w:cols w:space="425"/>
          <w:docGrid w:type="lines" w:linePitch="334" w:charSpace="-1789"/>
        </w:sectPr>
      </w:pPr>
    </w:p>
    <w:p w:rsidR="00617F2C" w:rsidRDefault="00617F2C" w:rsidP="00617F2C">
      <w:pPr>
        <w:spacing w:line="300" w:lineRule="exact"/>
        <w:jc w:val="center"/>
        <w:rPr>
          <w:rFonts w:ascii="HG丸ｺﾞｼｯｸM-PRO" w:eastAsia="HG丸ｺﾞｼｯｸM-PRO" w:hAnsi="HG丸ｺﾞｼｯｸM-PRO"/>
          <w:b/>
          <w:w w:val="80"/>
          <w:sz w:val="28"/>
        </w:rPr>
      </w:pPr>
      <w:r w:rsidRPr="00910914">
        <w:rPr>
          <w:rFonts w:ascii="HG丸ｺﾞｼｯｸM-PRO" w:eastAsia="HG丸ｺﾞｼｯｸM-PRO" w:hAnsi="HG丸ｺﾞｼｯｸM-PRO" w:hint="eastAsia"/>
          <w:b/>
          <w:w w:val="80"/>
          <w:sz w:val="28"/>
        </w:rPr>
        <w:lastRenderedPageBreak/>
        <w:t>スクールスタンダードに基づいたユニバーサルデザインの学習環境づくり</w:t>
      </w:r>
    </w:p>
    <w:p w:rsidR="00617F2C" w:rsidRPr="00910914" w:rsidRDefault="00617F2C" w:rsidP="00617F2C">
      <w:pPr>
        <w:spacing w:line="300" w:lineRule="exact"/>
        <w:jc w:val="center"/>
        <w:rPr>
          <w:rFonts w:ascii="HG丸ｺﾞｼｯｸM-PRO" w:eastAsia="HG丸ｺﾞｼｯｸM-PRO" w:hAnsi="HG丸ｺﾞｼｯｸM-PRO"/>
          <w:b/>
          <w:w w:val="80"/>
          <w:sz w:val="28"/>
        </w:rPr>
      </w:pPr>
      <w:r>
        <w:rPr>
          <w:rFonts w:ascii="HG丸ｺﾞｼｯｸM-PRO" w:eastAsia="HG丸ｺﾞｼｯｸM-PRO" w:hAnsi="HG丸ｺﾞｼｯｸM-PRO" w:hint="eastAsia"/>
          <w:b/>
          <w:w w:val="80"/>
          <w:sz w:val="28"/>
        </w:rPr>
        <w:t>教職員自己チェックシート【</w:t>
      </w:r>
      <w:r w:rsidRPr="00910914">
        <w:rPr>
          <w:rFonts w:ascii="HG丸ｺﾞｼｯｸM-PRO" w:eastAsia="HG丸ｺﾞｼｯｸM-PRO" w:hAnsi="HG丸ｺﾞｼｯｸM-PRO" w:hint="eastAsia"/>
          <w:b/>
          <w:w w:val="80"/>
          <w:sz w:val="28"/>
        </w:rPr>
        <w:t>幼稚園・保育所</w:t>
      </w:r>
      <w:r>
        <w:rPr>
          <w:rFonts w:ascii="HG丸ｺﾞｼｯｸM-PRO" w:eastAsia="HG丸ｺﾞｼｯｸM-PRO" w:hAnsi="HG丸ｺﾞｼｯｸM-PRO" w:hint="eastAsia"/>
          <w:b/>
          <w:w w:val="80"/>
          <w:sz w:val="28"/>
        </w:rPr>
        <w:t>】</w:t>
      </w:r>
      <w:r w:rsidR="00A060DE">
        <w:rPr>
          <w:rFonts w:ascii="HG丸ｺﾞｼｯｸM-PRO" w:eastAsia="HG丸ｺﾞｼｯｸM-PRO" w:hAnsi="HG丸ｺﾞｼｯｸM-PRO" w:hint="eastAsia"/>
          <w:b/>
          <w:w w:val="80"/>
          <w:sz w:val="28"/>
        </w:rPr>
        <w:t xml:space="preserve">　</w:t>
      </w:r>
      <w:r>
        <w:rPr>
          <w:rFonts w:ascii="HG丸ｺﾞｼｯｸM-PRO" w:eastAsia="HG丸ｺﾞｼｯｸM-PRO" w:hAnsi="HG丸ｺﾞｼｯｸM-PRO" w:hint="eastAsia"/>
          <w:b/>
          <w:w w:val="80"/>
          <w:sz w:val="28"/>
        </w:rPr>
        <w:t>ｉｎ上五島</w:t>
      </w:r>
    </w:p>
    <w:p w:rsidR="005F4C70" w:rsidRPr="00F47D02" w:rsidRDefault="005F4C70" w:rsidP="005F4C70">
      <w:pPr>
        <w:jc w:val="center"/>
        <w:rPr>
          <w:rFonts w:ascii="HG丸ｺﾞｼｯｸM-PRO" w:eastAsia="HG丸ｺﾞｼｯｸM-PRO" w:hAnsi="HG丸ｺﾞｼｯｸM-PRO"/>
          <w:b/>
          <w:sz w:val="28"/>
          <w:szCs w:val="21"/>
          <w:u w:val="double"/>
        </w:rPr>
      </w:pPr>
      <w:r w:rsidRPr="00F47D02">
        <w:rPr>
          <w:rFonts w:ascii="HG丸ｺﾞｼｯｸM-PRO" w:eastAsia="HG丸ｺﾞｼｯｸM-PRO" w:hAnsi="HG丸ｺﾞｼｯｸM-PRO" w:hint="eastAsia"/>
          <w:b/>
          <w:sz w:val="28"/>
          <w:szCs w:val="21"/>
          <w:u w:val="double"/>
        </w:rPr>
        <w:t>★ねらい…幼児の自発的な活動の促進と，生活の自立をめざす。</w:t>
      </w:r>
    </w:p>
    <w:tbl>
      <w:tblPr>
        <w:tblStyle w:val="a7"/>
        <w:tblW w:w="1090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6"/>
        <w:gridCol w:w="709"/>
        <w:gridCol w:w="992"/>
        <w:gridCol w:w="1417"/>
        <w:gridCol w:w="1134"/>
        <w:gridCol w:w="1701"/>
        <w:gridCol w:w="2694"/>
        <w:gridCol w:w="708"/>
        <w:gridCol w:w="709"/>
      </w:tblGrid>
      <w:tr w:rsidR="005F4C70" w:rsidTr="005F4C70">
        <w:tc>
          <w:tcPr>
            <w:tcW w:w="836" w:type="dxa"/>
            <w:vMerge w:val="restart"/>
            <w:tcBorders>
              <w:right w:val="single" w:sz="12" w:space="0" w:color="auto"/>
            </w:tcBorders>
            <w:textDirection w:val="tbRlV"/>
            <w:vAlign w:val="center"/>
          </w:tcPr>
          <w:p w:rsidR="005F4C70" w:rsidRPr="000D1DBC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  <w:b/>
              </w:rPr>
            </w:pPr>
            <w:r w:rsidRPr="00AB3D9B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保　育　室</w:t>
            </w:r>
          </w:p>
        </w:tc>
        <w:tc>
          <w:tcPr>
            <w:tcW w:w="709" w:type="dxa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992" w:type="dxa"/>
            <w:vMerge w:val="restar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  <w:u w:val="double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場所</w:t>
            </w:r>
          </w:p>
        </w:tc>
        <w:tc>
          <w:tcPr>
            <w:tcW w:w="1417" w:type="dxa"/>
            <w:vMerge w:val="restar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  <w:u w:val="double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対象物</w:t>
            </w:r>
          </w:p>
        </w:tc>
        <w:tc>
          <w:tcPr>
            <w:tcW w:w="5529" w:type="dxa"/>
            <w:gridSpan w:val="3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  <w:u w:val="double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知</w:t>
            </w:r>
            <w:r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 xml:space="preserve">　</w:t>
            </w: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ら</w:t>
            </w:r>
            <w:r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 xml:space="preserve">　</w:t>
            </w: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せ</w:t>
            </w:r>
            <w:r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 xml:space="preserve">　</w:t>
            </w: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方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bottom w:val="single" w:sz="12" w:space="0" w:color="auto"/>
            </w:tcBorders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評　価</w:t>
            </w:r>
          </w:p>
        </w:tc>
      </w:tr>
      <w:tr w:rsidR="005F4C70" w:rsidTr="005F4C70">
        <w:tc>
          <w:tcPr>
            <w:tcW w:w="836" w:type="dxa"/>
            <w:vMerge/>
            <w:tcBorders>
              <w:right w:val="single" w:sz="12" w:space="0" w:color="auto"/>
            </w:tcBorders>
            <w:textDirection w:val="tbRlV"/>
            <w:vAlign w:val="center"/>
          </w:tcPr>
          <w:p w:rsidR="005F4C7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99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</w:p>
        </w:tc>
        <w:tc>
          <w:tcPr>
            <w:tcW w:w="141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目印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掲示場所</w:t>
            </w:r>
          </w:p>
        </w:tc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配慮事項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4月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3月</w:t>
            </w:r>
          </w:p>
        </w:tc>
      </w:tr>
      <w:tr w:rsidR="005F4C70" w:rsidTr="00481A4E">
        <w:tc>
          <w:tcPr>
            <w:tcW w:w="836" w:type="dxa"/>
            <w:vMerge/>
            <w:tcBorders>
              <w:right w:val="single" w:sz="12" w:space="0" w:color="auto"/>
            </w:tcBorders>
            <w:vAlign w:val="center"/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spacing w:line="300" w:lineRule="exact"/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１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  <w:left w:val="single" w:sz="12" w:space="0" w:color="auto"/>
            </w:tcBorders>
            <w:textDirection w:val="tbRlV"/>
            <w:vAlign w:val="center"/>
          </w:tcPr>
          <w:p w:rsidR="005F4C70" w:rsidRPr="00DF0FF0" w:rsidRDefault="005F4C70" w:rsidP="005F4C70">
            <w:pPr>
              <w:spacing w:line="300" w:lineRule="exact"/>
              <w:ind w:left="113" w:right="113"/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197D3E">
              <w:rPr>
                <w:rFonts w:ascii="HG丸ｺﾞｼｯｸM-PRO" w:eastAsia="HG丸ｺﾞｼｯｸM-PRO" w:hAnsi="HG丸ｺﾞｼｯｸM-PRO" w:hint="eastAsia"/>
                <w:sz w:val="22"/>
              </w:rPr>
              <w:t>ホワイトボード</w:t>
            </w:r>
          </w:p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  <w:sz w:val="24"/>
              </w:rPr>
              <w:t>周辺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</w:rPr>
            </w:pPr>
            <w:r w:rsidRPr="00DF0FF0">
              <w:rPr>
                <w:rFonts w:ascii="HG丸ｺﾞｼｯｸM-PRO" w:eastAsia="HG丸ｺﾞｼｯｸM-PRO" w:hAnsi="HG丸ｺﾞｼｯｸM-PRO" w:hint="eastAsia"/>
                <w:sz w:val="24"/>
              </w:rPr>
              <w:t>時計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イラスト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ホワイトボード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中央上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D43925" w:rsidRDefault="005F4C70" w:rsidP="005F4C70">
            <w:pPr>
              <w:pStyle w:val="a8"/>
              <w:numPr>
                <w:ilvl w:val="0"/>
                <w:numId w:val="1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 w:rsidRPr="002D001A">
              <w:rPr>
                <w:rFonts w:ascii="HG丸ｺﾞｼｯｸM-PRO" w:eastAsia="HG丸ｺﾞｼｯｸM-PRO" w:hAnsi="HG丸ｺﾞｼｯｸM-PRO" w:hint="eastAsia"/>
              </w:rPr>
              <w:t>年間を通じて同じ場所に</w:t>
            </w:r>
            <w:r>
              <w:rPr>
                <w:rFonts w:ascii="HG丸ｺﾞｼｯｸM-PRO" w:eastAsia="HG丸ｺﾞｼｯｸM-PRO" w:hAnsi="HG丸ｺﾞｼｯｸM-PRO" w:hint="eastAsia"/>
              </w:rPr>
              <w:t>置く</w:t>
            </w:r>
            <w:r w:rsidRPr="002D001A">
              <w:rPr>
                <w:rFonts w:ascii="HG丸ｺﾞｼｯｸM-PRO" w:eastAsia="HG丸ｺﾞｼｯｸM-PRO" w:hAnsi="HG丸ｺﾞｼｯｸM-PRO" w:hint="eastAsia"/>
              </w:rPr>
              <w:t>。</w:t>
            </w:r>
          </w:p>
          <w:p w:rsidR="005F4C70" w:rsidRPr="002D001A" w:rsidRDefault="005F4C70" w:rsidP="005F4C70">
            <w:pPr>
              <w:pStyle w:val="a8"/>
              <w:numPr>
                <w:ilvl w:val="0"/>
                <w:numId w:val="1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活動の終わりに時計を意識した声かけをする。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c>
          <w:tcPr>
            <w:tcW w:w="836" w:type="dxa"/>
            <w:vMerge/>
            <w:tcBorders>
              <w:right w:val="single" w:sz="12" w:space="0" w:color="auto"/>
            </w:tcBorders>
            <w:vAlign w:val="center"/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２</w:t>
            </w:r>
          </w:p>
        </w:tc>
        <w:tc>
          <w:tcPr>
            <w:tcW w:w="992" w:type="dxa"/>
            <w:vMerge/>
            <w:tcBorders>
              <w:left w:val="single" w:sz="12" w:space="0" w:color="auto"/>
            </w:tcBorders>
            <w:textDirection w:val="tbRlV"/>
            <w:vAlign w:val="center"/>
          </w:tcPr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  <w:b/>
              </w:rPr>
            </w:pP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カレンダー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なし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出席シールを貼る机前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2D001A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おたより帳のコピー(３・４歳児)，日めくり(５歳児)も置く。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c>
          <w:tcPr>
            <w:tcW w:w="836" w:type="dxa"/>
            <w:vMerge/>
            <w:tcBorders>
              <w:right w:val="single" w:sz="12" w:space="0" w:color="auto"/>
            </w:tcBorders>
            <w:vAlign w:val="center"/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３</w:t>
            </w:r>
          </w:p>
        </w:tc>
        <w:tc>
          <w:tcPr>
            <w:tcW w:w="992" w:type="dxa"/>
            <w:vMerge/>
            <w:tcBorders>
              <w:left w:val="single" w:sz="12" w:space="0" w:color="auto"/>
              <w:bottom w:val="single" w:sz="12" w:space="0" w:color="auto"/>
            </w:tcBorders>
            <w:textDirection w:val="tbRlV"/>
            <w:vAlign w:val="center"/>
          </w:tcPr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  <w:b/>
              </w:rPr>
            </w:pP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一日の流れカード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イラスト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ホワイトボード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2D001A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一日の流れを分かりやすく知らせる。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rPr>
          <w:cantSplit/>
          <w:trHeight w:val="1134"/>
        </w:trPr>
        <w:tc>
          <w:tcPr>
            <w:tcW w:w="836" w:type="dxa"/>
            <w:vMerge/>
            <w:tcBorders>
              <w:right w:val="single" w:sz="12" w:space="0" w:color="auto"/>
            </w:tcBorders>
            <w:vAlign w:val="center"/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４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extDirection w:val="tbRlV"/>
            <w:vAlign w:val="center"/>
          </w:tcPr>
          <w:p w:rsidR="005F4C70" w:rsidRDefault="005F4C70" w:rsidP="005F4C70">
            <w:pPr>
              <w:spacing w:line="280" w:lineRule="exact"/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ロッカー</w:t>
            </w:r>
          </w:p>
          <w:p w:rsidR="005F4C70" w:rsidRPr="00DF0FF0" w:rsidRDefault="005F4C70" w:rsidP="005F4C70">
            <w:pPr>
              <w:spacing w:line="280" w:lineRule="exact"/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（</w:t>
            </w:r>
            <w:r>
              <w:rPr>
                <w:rFonts w:ascii="HG丸ｺﾞｼｯｸM-PRO" w:eastAsia="HG丸ｺﾞｼｯｸM-PRO" w:hAnsi="HG丸ｺﾞｼｯｸM-PRO" w:hint="eastAsia"/>
              </w:rPr>
              <w:t xml:space="preserve">３・４　　　</w:t>
            </w:r>
            <w:r w:rsidRPr="00DF0FF0">
              <w:rPr>
                <w:rFonts w:ascii="HG丸ｺﾞｼｯｸM-PRO" w:eastAsia="HG丸ｺﾞｼｯｸM-PRO" w:hAnsi="HG丸ｺﾞｼｯｸM-PRO" w:hint="eastAsia"/>
              </w:rPr>
              <w:t>歳児）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ロッカー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シール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個人名シール前スペース</w:t>
            </w:r>
          </w:p>
        </w:tc>
        <w:tc>
          <w:tcPr>
            <w:tcW w:w="2694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F4C70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幼児の目の高さに貼る。</w:t>
            </w:r>
          </w:p>
          <w:p w:rsidR="005F4C70" w:rsidRPr="00F47D02" w:rsidRDefault="005F4C70" w:rsidP="005F4C70">
            <w:pPr>
              <w:pStyle w:val="a8"/>
              <w:spacing w:line="280" w:lineRule="exact"/>
              <w:ind w:left="360"/>
              <w:rPr>
                <w:rFonts w:ascii="HG丸ｺﾞｼｯｸM-PRO" w:eastAsia="HG丸ｺﾞｼｯｸM-PRO" w:hAnsi="HG丸ｺﾞｼｯｸM-PRO"/>
              </w:rPr>
            </w:pPr>
          </w:p>
          <w:p w:rsidR="005F4C70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ロッカーは，出入口から出席番号順にする。</w:t>
            </w:r>
          </w:p>
          <w:p w:rsidR="005F4C70" w:rsidRPr="00F47D02" w:rsidRDefault="005F4C70" w:rsidP="005F4C70">
            <w:pPr>
              <w:pStyle w:val="a8"/>
              <w:spacing w:line="280" w:lineRule="exact"/>
              <w:ind w:left="360"/>
              <w:rPr>
                <w:rFonts w:ascii="HG丸ｺﾞｼｯｸM-PRO" w:eastAsia="HG丸ｺﾞｼｯｸM-PRO" w:hAnsi="HG丸ｺﾞｼｯｸM-PRO"/>
              </w:rPr>
            </w:pPr>
          </w:p>
          <w:p w:rsidR="005F4C70" w:rsidRPr="002D001A" w:rsidRDefault="005F4C70" w:rsidP="005F4C70">
            <w:pPr>
              <w:pStyle w:val="a8"/>
              <w:numPr>
                <w:ilvl w:val="0"/>
                <w:numId w:val="3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(並んでいる・並んでいない)(片付いている・片付いていない)などの，対照的な状況を写真やイラストで掲示。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rPr>
          <w:cantSplit/>
          <w:trHeight w:val="976"/>
        </w:trPr>
        <w:tc>
          <w:tcPr>
            <w:tcW w:w="836" w:type="dxa"/>
            <w:vMerge/>
            <w:tcBorders>
              <w:right w:val="single" w:sz="12" w:space="0" w:color="auto"/>
            </w:tcBorders>
            <w:vAlign w:val="center"/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５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extDirection w:val="tbRlV"/>
            <w:vAlign w:val="center"/>
          </w:tcPr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下駄箱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靴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シューズ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写真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イラスト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下駄箱周辺</w:t>
            </w:r>
          </w:p>
        </w:tc>
        <w:tc>
          <w:tcPr>
            <w:tcW w:w="2694" w:type="dxa"/>
            <w:vMerge/>
            <w:tcBorders>
              <w:right w:val="single" w:sz="12" w:space="0" w:color="auto"/>
            </w:tcBorders>
            <w:vAlign w:val="center"/>
          </w:tcPr>
          <w:p w:rsidR="005F4C70" w:rsidRPr="002D001A" w:rsidRDefault="005F4C70" w:rsidP="005F4C70">
            <w:pPr>
              <w:pStyle w:val="a8"/>
              <w:numPr>
                <w:ilvl w:val="0"/>
                <w:numId w:val="3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8" w:type="dxa"/>
            <w:tcBorders>
              <w:left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rPr>
          <w:cantSplit/>
          <w:trHeight w:val="976"/>
        </w:trPr>
        <w:tc>
          <w:tcPr>
            <w:tcW w:w="836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0D1DBC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６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extDirection w:val="tbRlV"/>
            <w:vAlign w:val="center"/>
          </w:tcPr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道具箱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製作用品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写真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イラスト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道具箱周辺</w:t>
            </w:r>
          </w:p>
        </w:tc>
        <w:tc>
          <w:tcPr>
            <w:tcW w:w="2694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DF0FF0" w:rsidRDefault="005F4C70" w:rsidP="005F4C70">
            <w:pPr>
              <w:spacing w:line="280" w:lineRule="exact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:rsidR="005F4C70" w:rsidRPr="00DF0FF0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rPr>
          <w:trHeight w:val="678"/>
        </w:trPr>
        <w:tc>
          <w:tcPr>
            <w:tcW w:w="836" w:type="dxa"/>
            <w:vMerge w:val="restart"/>
            <w:tcBorders>
              <w:top w:val="single" w:sz="12" w:space="0" w:color="auto"/>
              <w:right w:val="single" w:sz="12" w:space="0" w:color="auto"/>
            </w:tcBorders>
            <w:textDirection w:val="tbRlV"/>
            <w:vAlign w:val="center"/>
          </w:tcPr>
          <w:p w:rsidR="005F4C70" w:rsidRPr="00CA55B8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  <w:b/>
              </w:rPr>
            </w:pPr>
            <w:r w:rsidRPr="00CA55B8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保</w:t>
            </w: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 xml:space="preserve">　</w:t>
            </w:r>
            <w:r w:rsidRPr="00CA55B8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育</w:t>
            </w: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 xml:space="preserve">　</w:t>
            </w:r>
            <w:r w:rsidRPr="00CA55B8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室</w:t>
            </w: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 xml:space="preserve">　</w:t>
            </w:r>
            <w:r w:rsidRPr="00CA55B8"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外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spacing w:line="300" w:lineRule="exact"/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７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  <w:left w:val="single" w:sz="12" w:space="0" w:color="auto"/>
            </w:tcBorders>
            <w:textDirection w:val="tbRlV"/>
            <w:vAlign w:val="center"/>
          </w:tcPr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トイレ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シューズ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ライン</w:t>
            </w:r>
          </w:p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テープ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トイレ前床</w:t>
            </w:r>
          </w:p>
        </w:tc>
        <w:tc>
          <w:tcPr>
            <w:tcW w:w="2694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F4C70" w:rsidRDefault="005F4C70" w:rsidP="005F4C70">
            <w:pPr>
              <w:pStyle w:val="a8"/>
              <w:numPr>
                <w:ilvl w:val="0"/>
                <w:numId w:val="1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並べる場所を分かりやすく知らせる。</w:t>
            </w:r>
          </w:p>
          <w:p w:rsidR="005F4C70" w:rsidRPr="002D001A" w:rsidRDefault="005F4C70" w:rsidP="005F4C70">
            <w:pPr>
              <w:pStyle w:val="a8"/>
              <w:spacing w:line="280" w:lineRule="exact"/>
              <w:ind w:left="420" w:firstLine="21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(特に3歳児)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rPr>
          <w:trHeight w:val="632"/>
        </w:trPr>
        <w:tc>
          <w:tcPr>
            <w:tcW w:w="836" w:type="dxa"/>
            <w:vMerge/>
            <w:tcBorders>
              <w:right w:val="single" w:sz="12" w:space="0" w:color="auto"/>
            </w:tcBorders>
            <w:textDirection w:val="tbRlV"/>
          </w:tcPr>
          <w:p w:rsidR="005F4C70" w:rsidRPr="00CA55B8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Default="005F4C70" w:rsidP="005F4C70">
            <w:pPr>
              <w:spacing w:line="300" w:lineRule="exact"/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８</w:t>
            </w:r>
          </w:p>
        </w:tc>
        <w:tc>
          <w:tcPr>
            <w:tcW w:w="992" w:type="dxa"/>
            <w:vMerge/>
            <w:tcBorders>
              <w:left w:val="single" w:sz="12" w:space="0" w:color="auto"/>
              <w:bottom w:val="single" w:sz="12" w:space="0" w:color="auto"/>
            </w:tcBorders>
            <w:textDirection w:val="tbRlV"/>
          </w:tcPr>
          <w:p w:rsidR="005F4C7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スリッパ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写真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8D6C83">
              <w:rPr>
                <w:rFonts w:ascii="HG丸ｺﾞｼｯｸM-PRO" w:eastAsia="HG丸ｺﾞｼｯｸM-PRO" w:hAnsi="HG丸ｺﾞｼｯｸM-PRO" w:hint="eastAsia"/>
              </w:rPr>
              <w:t>トイレ内の壁</w:t>
            </w:r>
          </w:p>
        </w:tc>
        <w:tc>
          <w:tcPr>
            <w:tcW w:w="2694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2D001A" w:rsidRDefault="005F4C70" w:rsidP="005F4C70">
            <w:pPr>
              <w:pStyle w:val="a8"/>
              <w:numPr>
                <w:ilvl w:val="0"/>
                <w:numId w:val="1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20131A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c>
          <w:tcPr>
            <w:tcW w:w="836" w:type="dxa"/>
            <w:vMerge/>
            <w:tcBorders>
              <w:right w:val="single" w:sz="12" w:space="0" w:color="auto"/>
            </w:tcBorders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９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  <w:left w:val="single" w:sz="12" w:space="0" w:color="auto"/>
            </w:tcBorders>
            <w:textDirection w:val="tbRlV"/>
            <w:vAlign w:val="center"/>
          </w:tcPr>
          <w:p w:rsidR="005F4C70" w:rsidRPr="00592A7D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 w:rsidRPr="00592A7D">
              <w:rPr>
                <w:rFonts w:ascii="HG丸ｺﾞｼｯｸM-PRO" w:eastAsia="HG丸ｺﾞｼｯｸM-PRO" w:hAnsi="HG丸ｺﾞｼｯｸM-PRO" w:hint="eastAsia"/>
              </w:rPr>
              <w:t>本の部屋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空間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本棚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図書室入口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2D001A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静かな空間作りに配慮する。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c>
          <w:tcPr>
            <w:tcW w:w="836" w:type="dxa"/>
            <w:vMerge/>
            <w:tcBorders>
              <w:right w:val="single" w:sz="12" w:space="0" w:color="auto"/>
            </w:tcBorders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10</w:t>
            </w:r>
          </w:p>
        </w:tc>
        <w:tc>
          <w:tcPr>
            <w:tcW w:w="992" w:type="dxa"/>
            <w:vMerge/>
            <w:tcBorders>
              <w:left w:val="single" w:sz="12" w:space="0" w:color="auto"/>
              <w:bottom w:val="single" w:sz="12" w:space="0" w:color="auto"/>
            </w:tcBorders>
            <w:textDirection w:val="tbRlV"/>
          </w:tcPr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  <w:b/>
              </w:rPr>
            </w:pP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絵本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タック</w:t>
            </w:r>
          </w:p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シール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(色別)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本の背表紙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2D001A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５０音別に色を振り分ける。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rPr>
          <w:cantSplit/>
          <w:trHeight w:val="1134"/>
        </w:trPr>
        <w:tc>
          <w:tcPr>
            <w:tcW w:w="836" w:type="dxa"/>
            <w:vMerge/>
            <w:tcBorders>
              <w:right w:val="single" w:sz="12" w:space="0" w:color="auto"/>
            </w:tcBorders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11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extDirection w:val="tbRlV"/>
            <w:vAlign w:val="center"/>
          </w:tcPr>
          <w:p w:rsidR="005F4C70" w:rsidRPr="00DF0FF0" w:rsidRDefault="005F4C70" w:rsidP="005F4C70">
            <w:pPr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砂場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玩具入れ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写真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キャスター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カゴ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592A7D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幼児の目の高さに貼る。</w:t>
            </w:r>
          </w:p>
          <w:p w:rsidR="005F4C70" w:rsidRPr="00592A7D" w:rsidRDefault="005F4C70" w:rsidP="005F4C70">
            <w:pPr>
              <w:pStyle w:val="a8"/>
              <w:numPr>
                <w:ilvl w:val="0"/>
                <w:numId w:val="2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玩具の種類別に撮影する。</w:t>
            </w:r>
          </w:p>
          <w:p w:rsidR="005F4C70" w:rsidRPr="002D001A" w:rsidRDefault="005F4C70" w:rsidP="005F4C70">
            <w:pPr>
              <w:pStyle w:val="a8"/>
              <w:numPr>
                <w:ilvl w:val="0"/>
                <w:numId w:val="3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ラミネート加工する。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c>
          <w:tcPr>
            <w:tcW w:w="836" w:type="dxa"/>
            <w:vMerge/>
            <w:tcBorders>
              <w:right w:val="single" w:sz="12" w:space="0" w:color="auto"/>
            </w:tcBorders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12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  <w:left w:val="single" w:sz="12" w:space="0" w:color="auto"/>
            </w:tcBorders>
            <w:textDirection w:val="tbRlV"/>
            <w:vAlign w:val="center"/>
          </w:tcPr>
          <w:p w:rsidR="005F4C70" w:rsidRDefault="005F4C70" w:rsidP="005F4C70">
            <w:pPr>
              <w:spacing w:line="280" w:lineRule="exact"/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共有</w:t>
            </w:r>
          </w:p>
          <w:p w:rsidR="005F4C70" w:rsidRPr="00DF0FF0" w:rsidRDefault="005F4C70" w:rsidP="005F4C70">
            <w:pPr>
              <w:spacing w:line="280" w:lineRule="exact"/>
              <w:ind w:left="113" w:right="113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スペース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用品・廃材置き棚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イラスト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棚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カゴ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2D001A" w:rsidRDefault="005F4C70" w:rsidP="005F4C70">
            <w:pPr>
              <w:pStyle w:val="a8"/>
              <w:numPr>
                <w:ilvl w:val="0"/>
                <w:numId w:val="3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できるだけ細かく分類する。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5F4C70" w:rsidTr="00481A4E">
        <w:tc>
          <w:tcPr>
            <w:tcW w:w="836" w:type="dxa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5F4C70" w:rsidRPr="0084142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0D1DBC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32"/>
              </w:rPr>
              <w:t>13</w:t>
            </w:r>
          </w:p>
        </w:tc>
        <w:tc>
          <w:tcPr>
            <w:tcW w:w="992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大型滑り台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水槽など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DF0FF0">
              <w:rPr>
                <w:rFonts w:ascii="HG丸ｺﾞｼｯｸM-PRO" w:eastAsia="HG丸ｺﾞｼｯｸM-PRO" w:hAnsi="HG丸ｺﾞｼｯｸM-PRO" w:hint="eastAsia"/>
              </w:rPr>
              <w:t>イラスト</w:t>
            </w:r>
          </w:p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×印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DF0FF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周辺の壁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F4C70" w:rsidRPr="00592A7D" w:rsidRDefault="005F4C70" w:rsidP="005F4C70">
            <w:pPr>
              <w:pStyle w:val="a8"/>
              <w:numPr>
                <w:ilvl w:val="0"/>
                <w:numId w:val="3"/>
              </w:numPr>
              <w:spacing w:line="28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強い禁止のメッセージが伝わるようにする。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4C70" w:rsidRPr="00481A4E" w:rsidRDefault="005F4C70" w:rsidP="00481A4E">
            <w:pPr>
              <w:spacing w:line="280" w:lineRule="exac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</w:tbl>
    <w:p w:rsidR="005F4C70" w:rsidRPr="00201A50" w:rsidRDefault="005F4C70" w:rsidP="005F4C70">
      <w:pPr>
        <w:rPr>
          <w:rFonts w:ascii="HG丸ｺﾞｼｯｸM-PRO" w:eastAsia="HG丸ｺﾞｼｯｸM-PRO" w:hAnsi="HG丸ｺﾞｼｯｸM-PRO"/>
          <w:b/>
          <w:sz w:val="12"/>
          <w:u w:val="double"/>
        </w:rPr>
      </w:pPr>
    </w:p>
    <w:tbl>
      <w:tblPr>
        <w:tblStyle w:val="a7"/>
        <w:tblpPr w:leftFromText="142" w:rightFromText="142" w:vertAnchor="text" w:horzAnchor="margin" w:tblpY="5"/>
        <w:tblW w:w="1088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92"/>
        <w:gridCol w:w="3097"/>
        <w:gridCol w:w="3097"/>
        <w:gridCol w:w="3295"/>
      </w:tblGrid>
      <w:tr w:rsidR="005F4C70" w:rsidTr="0009712E">
        <w:trPr>
          <w:trHeight w:val="272"/>
        </w:trPr>
        <w:tc>
          <w:tcPr>
            <w:tcW w:w="1392" w:type="dxa"/>
            <w:vMerge w:val="restart"/>
            <w:vAlign w:val="center"/>
          </w:tcPr>
          <w:p w:rsidR="005F4C70" w:rsidRPr="00201A5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24"/>
              </w:rPr>
              <w:t>評価</w:t>
            </w:r>
          </w:p>
        </w:tc>
        <w:tc>
          <w:tcPr>
            <w:tcW w:w="3097" w:type="dxa"/>
            <w:vAlign w:val="center"/>
          </w:tcPr>
          <w:p w:rsidR="005F4C70" w:rsidRPr="005D40C1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 w:rsidRPr="005D40C1">
              <w:rPr>
                <w:rFonts w:ascii="HG丸ｺﾞｼｯｸM-PRO" w:eastAsia="HG丸ｺﾞｼｯｸM-PRO" w:hAnsi="HG丸ｺﾞｼｯｸM-PRO" w:hint="eastAsia"/>
                <w:b/>
                <w:sz w:val="22"/>
              </w:rPr>
              <w:t>○</w:t>
            </w:r>
          </w:p>
        </w:tc>
        <w:tc>
          <w:tcPr>
            <w:tcW w:w="3097" w:type="dxa"/>
            <w:vAlign w:val="center"/>
          </w:tcPr>
          <w:p w:rsidR="005F4C70" w:rsidRPr="005D40C1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 w:rsidRPr="005D40C1">
              <w:rPr>
                <w:rFonts w:ascii="HG丸ｺﾞｼｯｸM-PRO" w:eastAsia="HG丸ｺﾞｼｯｸM-PRO" w:hAnsi="HG丸ｺﾞｼｯｸM-PRO" w:hint="eastAsia"/>
                <w:b/>
                <w:sz w:val="22"/>
              </w:rPr>
              <w:t>△</w:t>
            </w:r>
          </w:p>
        </w:tc>
        <w:tc>
          <w:tcPr>
            <w:tcW w:w="3295" w:type="dxa"/>
            <w:vAlign w:val="center"/>
          </w:tcPr>
          <w:p w:rsidR="005F4C70" w:rsidRPr="005D40C1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 w:rsidRPr="005D40C1">
              <w:rPr>
                <w:rFonts w:ascii="HG丸ｺﾞｼｯｸM-PRO" w:eastAsia="HG丸ｺﾞｼｯｸM-PRO" w:hAnsi="HG丸ｺﾞｼｯｸM-PRO" w:hint="eastAsia"/>
                <w:b/>
                <w:sz w:val="22"/>
              </w:rPr>
              <w:t>×</w:t>
            </w:r>
          </w:p>
        </w:tc>
      </w:tr>
      <w:tr w:rsidR="005F4C70" w:rsidTr="0009712E">
        <w:trPr>
          <w:trHeight w:val="320"/>
        </w:trPr>
        <w:tc>
          <w:tcPr>
            <w:tcW w:w="1392" w:type="dxa"/>
            <w:vMerge/>
            <w:vAlign w:val="center"/>
          </w:tcPr>
          <w:p w:rsidR="005F4C70" w:rsidRPr="00201A50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4"/>
              </w:rPr>
            </w:pPr>
          </w:p>
        </w:tc>
        <w:tc>
          <w:tcPr>
            <w:tcW w:w="3097" w:type="dxa"/>
            <w:vAlign w:val="center"/>
          </w:tcPr>
          <w:p w:rsidR="005F4C70" w:rsidRPr="005D40C1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 w:rsidRPr="005D40C1">
              <w:rPr>
                <w:rFonts w:ascii="HG丸ｺﾞｼｯｸM-PRO" w:eastAsia="HG丸ｺﾞｼｯｸM-PRO" w:hAnsi="HG丸ｺﾞｼｯｸM-PRO" w:hint="eastAsia"/>
                <w:b/>
                <w:sz w:val="22"/>
              </w:rPr>
              <w:t>やってみた</w:t>
            </w:r>
          </w:p>
        </w:tc>
        <w:tc>
          <w:tcPr>
            <w:tcW w:w="3097" w:type="dxa"/>
            <w:vAlign w:val="center"/>
          </w:tcPr>
          <w:p w:rsidR="005F4C70" w:rsidRPr="005D40C1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 w:rsidRPr="005D40C1">
              <w:rPr>
                <w:rFonts w:ascii="HG丸ｺﾞｼｯｸM-PRO" w:eastAsia="HG丸ｺﾞｼｯｸM-PRO" w:hAnsi="HG丸ｺﾞｼｯｸM-PRO" w:hint="eastAsia"/>
                <w:b/>
                <w:sz w:val="22"/>
              </w:rPr>
              <w:t>まあまあやってみた</w:t>
            </w:r>
          </w:p>
        </w:tc>
        <w:tc>
          <w:tcPr>
            <w:tcW w:w="3295" w:type="dxa"/>
            <w:vAlign w:val="center"/>
          </w:tcPr>
          <w:p w:rsidR="005F4C70" w:rsidRPr="005D40C1" w:rsidRDefault="005F4C70" w:rsidP="005F4C70">
            <w:pPr>
              <w:jc w:val="center"/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 w:rsidRPr="005D40C1">
              <w:rPr>
                <w:rFonts w:ascii="HG丸ｺﾞｼｯｸM-PRO" w:eastAsia="HG丸ｺﾞｼｯｸM-PRO" w:hAnsi="HG丸ｺﾞｼｯｸM-PRO" w:hint="eastAsia"/>
                <w:b/>
                <w:sz w:val="22"/>
              </w:rPr>
              <w:t>やらなかった</w:t>
            </w:r>
          </w:p>
        </w:tc>
      </w:tr>
    </w:tbl>
    <w:p w:rsidR="005F4C70" w:rsidRDefault="005F4C70" w:rsidP="005F4C70"/>
    <w:p w:rsidR="00481A4E" w:rsidRDefault="00481A4E" w:rsidP="00137EA0">
      <w:pPr>
        <w:spacing w:line="400" w:lineRule="exact"/>
        <w:jc w:val="center"/>
        <w:rPr>
          <w:rFonts w:ascii="HG丸ｺﾞｼｯｸM-PRO" w:eastAsia="HG丸ｺﾞｼｯｸM-PRO" w:hAnsi="HG丸ｺﾞｼｯｸM-PRO"/>
          <w:b/>
          <w:sz w:val="32"/>
        </w:rPr>
      </w:pPr>
    </w:p>
    <w:p w:rsidR="00137EA0" w:rsidRPr="00EA40A0" w:rsidRDefault="00137EA0" w:rsidP="00137EA0">
      <w:pPr>
        <w:spacing w:line="400" w:lineRule="exact"/>
        <w:jc w:val="center"/>
        <w:rPr>
          <w:rFonts w:ascii="HG丸ｺﾞｼｯｸM-PRO" w:eastAsia="HG丸ｺﾞｼｯｸM-PRO" w:hAnsi="HG丸ｺﾞｼｯｸM-PRO"/>
          <w:b/>
          <w:sz w:val="32"/>
        </w:rPr>
      </w:pPr>
      <w:r w:rsidRPr="00EA40A0">
        <w:rPr>
          <w:rFonts w:ascii="HG丸ｺﾞｼｯｸM-PRO" w:eastAsia="HG丸ｺﾞｼｯｸM-PRO" w:hAnsi="HG丸ｺﾞｼｯｸM-PRO" w:hint="eastAsia"/>
          <w:b/>
          <w:sz w:val="32"/>
        </w:rPr>
        <w:lastRenderedPageBreak/>
        <w:t>実践例（青方幼稚園）</w:t>
      </w:r>
    </w:p>
    <w:tbl>
      <w:tblPr>
        <w:tblStyle w:val="a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1560"/>
        <w:gridCol w:w="3118"/>
        <w:gridCol w:w="709"/>
        <w:gridCol w:w="1559"/>
        <w:gridCol w:w="2977"/>
      </w:tblGrid>
      <w:tr w:rsidR="00137EA0" w:rsidTr="00137EA0">
        <w:trPr>
          <w:trHeight w:val="423"/>
        </w:trPr>
        <w:tc>
          <w:tcPr>
            <w:tcW w:w="5353" w:type="dxa"/>
            <w:gridSpan w:val="3"/>
            <w:vAlign w:val="center"/>
          </w:tcPr>
          <w:p w:rsidR="00137EA0" w:rsidRPr="009E6C2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 xml:space="preserve">保　育　室　</w:t>
            </w:r>
          </w:p>
        </w:tc>
        <w:tc>
          <w:tcPr>
            <w:tcW w:w="5245" w:type="dxa"/>
            <w:gridSpan w:val="3"/>
            <w:vAlign w:val="center"/>
          </w:tcPr>
          <w:p w:rsidR="00137EA0" w:rsidRPr="009E6C2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保　育　室　外</w:t>
            </w:r>
          </w:p>
        </w:tc>
      </w:tr>
      <w:tr w:rsidR="00137EA0" w:rsidTr="00540EF4">
        <w:trPr>
          <w:trHeight w:val="1920"/>
        </w:trPr>
        <w:tc>
          <w:tcPr>
            <w:tcW w:w="675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１</w:t>
            </w:r>
          </w:p>
        </w:tc>
        <w:tc>
          <w:tcPr>
            <w:tcW w:w="1560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時計</w:t>
            </w:r>
          </w:p>
        </w:tc>
        <w:tc>
          <w:tcPr>
            <w:tcW w:w="3118" w:type="dxa"/>
            <w:vAlign w:val="center"/>
          </w:tcPr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63500</wp:posOffset>
                  </wp:positionV>
                  <wp:extent cx="1864360" cy="1092200"/>
                  <wp:effectExtent l="0" t="0" r="2540" b="0"/>
                  <wp:wrapNone/>
                  <wp:docPr id="1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64360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noProof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noProof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Pr="00715C35" w:rsidRDefault="00137EA0" w:rsidP="00540EF4">
            <w:pPr>
              <w:spacing w:line="320" w:lineRule="exact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７</w:t>
            </w:r>
          </w:p>
        </w:tc>
        <w:tc>
          <w:tcPr>
            <w:tcW w:w="1559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トイレ</w:t>
            </w:r>
          </w:p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(シューズ)</w:t>
            </w:r>
          </w:p>
        </w:tc>
        <w:tc>
          <w:tcPr>
            <w:tcW w:w="2977" w:type="dxa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column">
                    <wp:posOffset>84243</wp:posOffset>
                  </wp:positionH>
                  <wp:positionV relativeFrom="paragraph">
                    <wp:posOffset>28998</wp:posOffset>
                  </wp:positionV>
                  <wp:extent cx="1578982" cy="1167553"/>
                  <wp:effectExtent l="0" t="0" r="2540" b="0"/>
                  <wp:wrapNone/>
                  <wp:docPr id="21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78982" cy="1167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37EA0" w:rsidTr="00540EF4">
        <w:trPr>
          <w:cantSplit/>
          <w:trHeight w:val="1920"/>
        </w:trPr>
        <w:tc>
          <w:tcPr>
            <w:tcW w:w="675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２</w:t>
            </w:r>
          </w:p>
        </w:tc>
        <w:tc>
          <w:tcPr>
            <w:tcW w:w="1560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カレンダー</w:t>
            </w:r>
          </w:p>
        </w:tc>
        <w:tc>
          <w:tcPr>
            <w:tcW w:w="3118" w:type="dxa"/>
            <w:vAlign w:val="center"/>
          </w:tcPr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327025</wp:posOffset>
                  </wp:positionH>
                  <wp:positionV relativeFrom="paragraph">
                    <wp:posOffset>40005</wp:posOffset>
                  </wp:positionV>
                  <wp:extent cx="1125855" cy="1161415"/>
                  <wp:effectExtent l="0" t="0" r="0" b="635"/>
                  <wp:wrapNone/>
                  <wp:docPr id="22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25855" cy="1161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8</w:t>
            </w:r>
          </w:p>
        </w:tc>
        <w:tc>
          <w:tcPr>
            <w:tcW w:w="1559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トイレ</w:t>
            </w:r>
          </w:p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(スリッパ)</w:t>
            </w:r>
          </w:p>
        </w:tc>
        <w:tc>
          <w:tcPr>
            <w:tcW w:w="2977" w:type="dxa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rFonts w:ascii="HG丸ｺﾞｼｯｸM-PRO" w:eastAsia="HG丸ｺﾞｼｯｸM-PRO" w:hAnsi="HG丸ｺﾞｼｯｸM-PRO"/>
                <w:noProof/>
                <w:sz w:val="32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295910</wp:posOffset>
                  </wp:positionH>
                  <wp:positionV relativeFrom="paragraph">
                    <wp:posOffset>1193800</wp:posOffset>
                  </wp:positionV>
                  <wp:extent cx="1220470" cy="1339215"/>
                  <wp:effectExtent l="0" t="0" r="0" b="0"/>
                  <wp:wrapNone/>
                  <wp:docPr id="23" name="図 4" descr="C:\Users\k206ii01\Desktop\写真\29年度\29年度　そらぐみ\1学期\6月\実習生\IMG_07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206ii01\Desktop\写真\29年度\29年度　そらぐみ\1学期\6月\実習生\IMG_078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20470" cy="13392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147532</wp:posOffset>
                  </wp:positionH>
                  <wp:positionV relativeFrom="paragraph">
                    <wp:posOffset>43180</wp:posOffset>
                  </wp:positionV>
                  <wp:extent cx="1456267" cy="1154089"/>
                  <wp:effectExtent l="0" t="0" r="0" b="8255"/>
                  <wp:wrapNone/>
                  <wp:docPr id="24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56267" cy="1154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37EA0" w:rsidTr="00540EF4">
        <w:trPr>
          <w:cantSplit/>
          <w:trHeight w:val="1920"/>
        </w:trPr>
        <w:tc>
          <w:tcPr>
            <w:tcW w:w="675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３</w:t>
            </w:r>
          </w:p>
        </w:tc>
        <w:tc>
          <w:tcPr>
            <w:tcW w:w="1560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一日の流れカード</w:t>
            </w:r>
          </w:p>
        </w:tc>
        <w:tc>
          <w:tcPr>
            <w:tcW w:w="3118" w:type="dxa"/>
            <w:vAlign w:val="center"/>
          </w:tcPr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66675</wp:posOffset>
                  </wp:positionV>
                  <wp:extent cx="1884045" cy="719455"/>
                  <wp:effectExtent l="0" t="0" r="1905" b="4445"/>
                  <wp:wrapNone/>
                  <wp:docPr id="25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045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9</w:t>
            </w:r>
          </w:p>
        </w:tc>
        <w:tc>
          <w:tcPr>
            <w:tcW w:w="1559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本の部屋</w:t>
            </w:r>
          </w:p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(空間)</w:t>
            </w:r>
          </w:p>
        </w:tc>
        <w:tc>
          <w:tcPr>
            <w:tcW w:w="2977" w:type="dxa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</w:tr>
      <w:tr w:rsidR="00137EA0" w:rsidTr="00540EF4">
        <w:trPr>
          <w:cantSplit/>
          <w:trHeight w:val="1920"/>
        </w:trPr>
        <w:tc>
          <w:tcPr>
            <w:tcW w:w="675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４</w:t>
            </w:r>
          </w:p>
        </w:tc>
        <w:tc>
          <w:tcPr>
            <w:tcW w:w="1560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ロッカー</w:t>
            </w:r>
          </w:p>
        </w:tc>
        <w:tc>
          <w:tcPr>
            <w:tcW w:w="3118" w:type="dxa"/>
            <w:vAlign w:val="center"/>
          </w:tcPr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29845</wp:posOffset>
                  </wp:positionV>
                  <wp:extent cx="1532255" cy="1145540"/>
                  <wp:effectExtent l="0" t="0" r="0" b="0"/>
                  <wp:wrapNone/>
                  <wp:docPr id="26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255" cy="1145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10</w:t>
            </w:r>
          </w:p>
        </w:tc>
        <w:tc>
          <w:tcPr>
            <w:tcW w:w="1559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本の部屋</w:t>
            </w:r>
          </w:p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(絵本)</w:t>
            </w:r>
          </w:p>
        </w:tc>
        <w:tc>
          <w:tcPr>
            <w:tcW w:w="2977" w:type="dxa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147532</wp:posOffset>
                  </wp:positionH>
                  <wp:positionV relativeFrom="paragraph">
                    <wp:posOffset>32173</wp:posOffset>
                  </wp:positionV>
                  <wp:extent cx="1523190" cy="1145540"/>
                  <wp:effectExtent l="0" t="0" r="1270" b="0"/>
                  <wp:wrapNone/>
                  <wp:docPr id="27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364" cy="1146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37EA0" w:rsidTr="00540EF4">
        <w:trPr>
          <w:cantSplit/>
          <w:trHeight w:val="1920"/>
        </w:trPr>
        <w:tc>
          <w:tcPr>
            <w:tcW w:w="675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５</w:t>
            </w:r>
          </w:p>
        </w:tc>
        <w:tc>
          <w:tcPr>
            <w:tcW w:w="1560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下駄箱</w:t>
            </w:r>
          </w:p>
        </w:tc>
        <w:tc>
          <w:tcPr>
            <w:tcW w:w="3118" w:type="dxa"/>
            <w:vAlign w:val="center"/>
          </w:tcPr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123190</wp:posOffset>
                  </wp:positionH>
                  <wp:positionV relativeFrom="paragraph">
                    <wp:posOffset>21590</wp:posOffset>
                  </wp:positionV>
                  <wp:extent cx="1565910" cy="1167765"/>
                  <wp:effectExtent l="0" t="0" r="0" b="0"/>
                  <wp:wrapNone/>
                  <wp:docPr id="28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910" cy="1167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11</w:t>
            </w:r>
          </w:p>
        </w:tc>
        <w:tc>
          <w:tcPr>
            <w:tcW w:w="1559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砂場</w:t>
            </w:r>
          </w:p>
        </w:tc>
        <w:tc>
          <w:tcPr>
            <w:tcW w:w="2977" w:type="dxa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53502</wp:posOffset>
                  </wp:positionV>
                  <wp:extent cx="1488440" cy="1115695"/>
                  <wp:effectExtent l="0" t="0" r="0" b="8255"/>
                  <wp:wrapNone/>
                  <wp:docPr id="29" name="図 8" descr="C:\Users\k206ii01\Desktop\写真\29年度\29年度　そらぐみ\1学期\6月\お片づけ\CIMG42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206ii01\Desktop\写真\29年度\29年度　そらぐみ\1学期\6月\お片づけ\CIMG425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88440" cy="1115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37EA0" w:rsidTr="00540EF4">
        <w:trPr>
          <w:cantSplit/>
          <w:trHeight w:val="1920"/>
        </w:trPr>
        <w:tc>
          <w:tcPr>
            <w:tcW w:w="675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6</w:t>
            </w:r>
          </w:p>
        </w:tc>
        <w:tc>
          <w:tcPr>
            <w:tcW w:w="1560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道具箱</w:t>
            </w:r>
          </w:p>
        </w:tc>
        <w:tc>
          <w:tcPr>
            <w:tcW w:w="3118" w:type="dxa"/>
            <w:vAlign w:val="center"/>
          </w:tcPr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48260</wp:posOffset>
                  </wp:positionV>
                  <wp:extent cx="1447800" cy="1141095"/>
                  <wp:effectExtent l="0" t="0" r="0" b="1905"/>
                  <wp:wrapNone/>
                  <wp:docPr id="30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47800" cy="114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12</w:t>
            </w:r>
          </w:p>
        </w:tc>
        <w:tc>
          <w:tcPr>
            <w:tcW w:w="1559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用品</w:t>
            </w:r>
          </w:p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廃材置き棚</w:t>
            </w:r>
          </w:p>
        </w:tc>
        <w:tc>
          <w:tcPr>
            <w:tcW w:w="2977" w:type="dxa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103082</wp:posOffset>
                  </wp:positionV>
                  <wp:extent cx="1789538" cy="999067"/>
                  <wp:effectExtent l="0" t="0" r="1270" b="0"/>
                  <wp:wrapNone/>
                  <wp:docPr id="31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9538" cy="99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37EA0" w:rsidTr="00481A4E">
        <w:trPr>
          <w:cantSplit/>
          <w:trHeight w:val="1871"/>
        </w:trPr>
        <w:tc>
          <w:tcPr>
            <w:tcW w:w="675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</w:p>
        </w:tc>
        <w:tc>
          <w:tcPr>
            <w:tcW w:w="1560" w:type="dxa"/>
            <w:vAlign w:val="center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3118" w:type="dxa"/>
            <w:vAlign w:val="center"/>
          </w:tcPr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137EA0" w:rsidRDefault="00137EA0" w:rsidP="00481A4E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  <w:p w:rsidR="00481A4E" w:rsidRPr="00715C35" w:rsidRDefault="00481A4E" w:rsidP="00481A4E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137EA0" w:rsidRPr="00B90788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8"/>
                <w:szCs w:val="28"/>
              </w:rPr>
            </w:pPr>
            <w:r w:rsidRPr="00B90788">
              <w:rPr>
                <w:rFonts w:ascii="HG丸ｺﾞｼｯｸM-PRO" w:eastAsia="HG丸ｺﾞｼｯｸM-PRO" w:hAnsi="HG丸ｺﾞｼｯｸM-PRO" w:hint="eastAsia"/>
                <w:b/>
                <w:sz w:val="28"/>
                <w:szCs w:val="28"/>
              </w:rPr>
              <w:t>13</w:t>
            </w:r>
          </w:p>
        </w:tc>
        <w:tc>
          <w:tcPr>
            <w:tcW w:w="1559" w:type="dxa"/>
            <w:vAlign w:val="center"/>
          </w:tcPr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大型滑り台</w:t>
            </w:r>
          </w:p>
          <w:p w:rsidR="00137EA0" w:rsidRPr="00F953EA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b/>
                <w:sz w:val="24"/>
                <w:szCs w:val="28"/>
              </w:rPr>
            </w:pPr>
            <w:r w:rsidRPr="00F953EA">
              <w:rPr>
                <w:rFonts w:ascii="HG丸ｺﾞｼｯｸM-PRO" w:eastAsia="HG丸ｺﾞｼｯｸM-PRO" w:hAnsi="HG丸ｺﾞｼｯｸM-PRO" w:hint="eastAsia"/>
                <w:b/>
                <w:sz w:val="24"/>
                <w:szCs w:val="28"/>
              </w:rPr>
              <w:t>水槽など</w:t>
            </w:r>
          </w:p>
        </w:tc>
        <w:tc>
          <w:tcPr>
            <w:tcW w:w="2977" w:type="dxa"/>
          </w:tcPr>
          <w:p w:rsidR="00137EA0" w:rsidRPr="00715C35" w:rsidRDefault="00137EA0" w:rsidP="00540EF4">
            <w:pPr>
              <w:spacing w:line="32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86360</wp:posOffset>
                  </wp:positionV>
                  <wp:extent cx="1431157" cy="1076325"/>
                  <wp:effectExtent l="0" t="0" r="0" b="0"/>
                  <wp:wrapNone/>
                  <wp:docPr id="32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5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157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910914" w:rsidRPr="00137EA0" w:rsidRDefault="00910914" w:rsidP="00481A4E">
      <w:pPr>
        <w:rPr>
          <w:rFonts w:ascii="HG丸ｺﾞｼｯｸM-PRO" w:eastAsia="HG丸ｺﾞｼｯｸM-PRO" w:hAnsi="HG丸ｺﾞｼｯｸM-PRO"/>
          <w:b/>
          <w:sz w:val="24"/>
        </w:rPr>
      </w:pPr>
    </w:p>
    <w:sectPr w:rsidR="00910914" w:rsidRPr="00137EA0" w:rsidSect="00E72641">
      <w:footerReference w:type="default" r:id="rId46"/>
      <w:pgSz w:w="11907" w:h="16840" w:code="9"/>
      <w:pgMar w:top="720" w:right="720" w:bottom="720" w:left="720" w:header="851" w:footer="992" w:gutter="0"/>
      <w:cols w:space="425"/>
      <w:docGrid w:linePitch="334" w:charSpace="-178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6542C" w:rsidRDefault="00A6542C" w:rsidP="003A631F">
      <w:r>
        <w:separator/>
      </w:r>
    </w:p>
  </w:endnote>
  <w:endnote w:type="continuationSeparator" w:id="0">
    <w:p w:rsidR="00A6542C" w:rsidRDefault="00A6542C" w:rsidP="003A63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2A91" w:rsidRDefault="000A2A91">
    <w:pPr>
      <w:pStyle w:val="a5"/>
      <w:jc w:val="center"/>
    </w:pPr>
  </w:p>
  <w:p w:rsidR="000A2A91" w:rsidRDefault="000A2A91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2A91" w:rsidRDefault="000A2A9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6542C" w:rsidRDefault="00A6542C" w:rsidP="003A631F">
      <w:r>
        <w:separator/>
      </w:r>
    </w:p>
  </w:footnote>
  <w:footnote w:type="continuationSeparator" w:id="0">
    <w:p w:rsidR="00A6542C" w:rsidRDefault="00A6542C" w:rsidP="003A63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D57670"/>
    <w:multiLevelType w:val="hybridMultilevel"/>
    <w:tmpl w:val="7122B058"/>
    <w:lvl w:ilvl="0" w:tplc="2236DD78">
      <w:numFmt w:val="bullet"/>
      <w:lvlText w:val="★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53C3148"/>
    <w:multiLevelType w:val="hybridMultilevel"/>
    <w:tmpl w:val="919ECDBC"/>
    <w:lvl w:ilvl="0" w:tplc="CE3EA82E">
      <w:numFmt w:val="bullet"/>
      <w:lvlText w:val="★"/>
      <w:lvlJc w:val="left"/>
      <w:pPr>
        <w:ind w:left="420" w:hanging="42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6B23D97"/>
    <w:multiLevelType w:val="hybridMultilevel"/>
    <w:tmpl w:val="A2901264"/>
    <w:lvl w:ilvl="0" w:tplc="2236DD78">
      <w:numFmt w:val="bullet"/>
      <w:lvlText w:val="★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bordersDoNotSurroundHeader/>
  <w:bordersDoNotSurroundFooter/>
  <w:defaultTabStop w:val="840"/>
  <w:drawingGridHorizontalSpacing w:val="201"/>
  <w:drawingGridVerticalSpacing w:val="16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82456"/>
    <w:rsid w:val="0009712E"/>
    <w:rsid w:val="000A2A91"/>
    <w:rsid w:val="000A3707"/>
    <w:rsid w:val="000C300B"/>
    <w:rsid w:val="000C3D52"/>
    <w:rsid w:val="000D1A1D"/>
    <w:rsid w:val="000E0123"/>
    <w:rsid w:val="001061C4"/>
    <w:rsid w:val="00121F98"/>
    <w:rsid w:val="00137EA0"/>
    <w:rsid w:val="001536A1"/>
    <w:rsid w:val="0015517C"/>
    <w:rsid w:val="0016576B"/>
    <w:rsid w:val="001B41DC"/>
    <w:rsid w:val="001E0DB1"/>
    <w:rsid w:val="001E3442"/>
    <w:rsid w:val="001F59F8"/>
    <w:rsid w:val="0021617C"/>
    <w:rsid w:val="00267895"/>
    <w:rsid w:val="002B3EB2"/>
    <w:rsid w:val="002E02E0"/>
    <w:rsid w:val="00305F56"/>
    <w:rsid w:val="003562A6"/>
    <w:rsid w:val="00375394"/>
    <w:rsid w:val="0038777B"/>
    <w:rsid w:val="00394B36"/>
    <w:rsid w:val="003A631F"/>
    <w:rsid w:val="003B785E"/>
    <w:rsid w:val="003E1BDB"/>
    <w:rsid w:val="0046751E"/>
    <w:rsid w:val="00481A4E"/>
    <w:rsid w:val="004A03B4"/>
    <w:rsid w:val="004D5603"/>
    <w:rsid w:val="004F4420"/>
    <w:rsid w:val="004F4811"/>
    <w:rsid w:val="005034B7"/>
    <w:rsid w:val="00505068"/>
    <w:rsid w:val="0051283A"/>
    <w:rsid w:val="00523E7B"/>
    <w:rsid w:val="00540EF4"/>
    <w:rsid w:val="00540EFC"/>
    <w:rsid w:val="00544B7B"/>
    <w:rsid w:val="005653B3"/>
    <w:rsid w:val="00582456"/>
    <w:rsid w:val="005F4C70"/>
    <w:rsid w:val="00602DCD"/>
    <w:rsid w:val="006049D3"/>
    <w:rsid w:val="00614251"/>
    <w:rsid w:val="00617F2C"/>
    <w:rsid w:val="00620AC5"/>
    <w:rsid w:val="00645FFC"/>
    <w:rsid w:val="006939F6"/>
    <w:rsid w:val="0077090D"/>
    <w:rsid w:val="007A3ADF"/>
    <w:rsid w:val="0080608D"/>
    <w:rsid w:val="00857EDE"/>
    <w:rsid w:val="0088161E"/>
    <w:rsid w:val="008D1F81"/>
    <w:rsid w:val="008D5918"/>
    <w:rsid w:val="00901293"/>
    <w:rsid w:val="00910914"/>
    <w:rsid w:val="0092169F"/>
    <w:rsid w:val="009422C1"/>
    <w:rsid w:val="00942E2D"/>
    <w:rsid w:val="009E472F"/>
    <w:rsid w:val="009F423E"/>
    <w:rsid w:val="00A060DE"/>
    <w:rsid w:val="00A14F23"/>
    <w:rsid w:val="00A41AA8"/>
    <w:rsid w:val="00A61CA8"/>
    <w:rsid w:val="00A6542C"/>
    <w:rsid w:val="00A775AC"/>
    <w:rsid w:val="00AB1542"/>
    <w:rsid w:val="00AC4816"/>
    <w:rsid w:val="00AD7BD1"/>
    <w:rsid w:val="00B07775"/>
    <w:rsid w:val="00B32B53"/>
    <w:rsid w:val="00B54D03"/>
    <w:rsid w:val="00B83992"/>
    <w:rsid w:val="00BC0DBF"/>
    <w:rsid w:val="00BD2D4F"/>
    <w:rsid w:val="00BE1BDC"/>
    <w:rsid w:val="00C04748"/>
    <w:rsid w:val="00C05C3B"/>
    <w:rsid w:val="00C36EEB"/>
    <w:rsid w:val="00C52423"/>
    <w:rsid w:val="00CD611D"/>
    <w:rsid w:val="00D064D9"/>
    <w:rsid w:val="00D463E6"/>
    <w:rsid w:val="00D57A24"/>
    <w:rsid w:val="00D957FC"/>
    <w:rsid w:val="00E02A92"/>
    <w:rsid w:val="00E11FA0"/>
    <w:rsid w:val="00E561E6"/>
    <w:rsid w:val="00E72641"/>
    <w:rsid w:val="00E72820"/>
    <w:rsid w:val="00EC4524"/>
    <w:rsid w:val="00F233BA"/>
    <w:rsid w:val="00F31A9A"/>
    <w:rsid w:val="00F40068"/>
    <w:rsid w:val="00FA4476"/>
    <w:rsid w:val="00FB1F27"/>
    <w:rsid w:val="00FC00DD"/>
    <w:rsid w:val="00FD70FC"/>
    <w:rsid w:val="00FF7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5:docId w15:val="{390BAC8C-B538-48C2-BAD1-19FD4278AF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A631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A631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A631F"/>
  </w:style>
  <w:style w:type="paragraph" w:styleId="a5">
    <w:name w:val="footer"/>
    <w:basedOn w:val="a"/>
    <w:link w:val="a6"/>
    <w:uiPriority w:val="99"/>
    <w:unhideWhenUsed/>
    <w:rsid w:val="003A631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A631F"/>
  </w:style>
  <w:style w:type="table" w:styleId="a7">
    <w:name w:val="Table Grid"/>
    <w:basedOn w:val="a1"/>
    <w:uiPriority w:val="59"/>
    <w:rsid w:val="003A63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表 (格子)1"/>
    <w:basedOn w:val="a1"/>
    <w:next w:val="a7"/>
    <w:uiPriority w:val="39"/>
    <w:rsid w:val="00D463E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">
    <w:name w:val="表 (格子)2"/>
    <w:basedOn w:val="a1"/>
    <w:next w:val="a7"/>
    <w:uiPriority w:val="39"/>
    <w:rsid w:val="00D463E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3">
    <w:name w:val="表 (格子)3"/>
    <w:basedOn w:val="a1"/>
    <w:next w:val="a7"/>
    <w:uiPriority w:val="39"/>
    <w:rsid w:val="00D463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表 (格子)4"/>
    <w:basedOn w:val="a1"/>
    <w:next w:val="a7"/>
    <w:uiPriority w:val="39"/>
    <w:rsid w:val="00E561E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5">
    <w:name w:val="表 (格子)5"/>
    <w:basedOn w:val="a1"/>
    <w:next w:val="a7"/>
    <w:uiPriority w:val="39"/>
    <w:rsid w:val="009E47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5F4C70"/>
    <w:pPr>
      <w:ind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83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2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4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5.png"/><Relationship Id="rId39" Type="http://schemas.microsoft.com/office/2007/relationships/hdphoto" Target="media/hdphoto10.wdp"/><Relationship Id="rId3" Type="http://schemas.openxmlformats.org/officeDocument/2006/relationships/styles" Target="styles.xml"/><Relationship Id="rId21" Type="http://schemas.microsoft.com/office/2007/relationships/hdphoto" Target="media/hdphoto1.wdp"/><Relationship Id="rId34" Type="http://schemas.openxmlformats.org/officeDocument/2006/relationships/image" Target="media/image19.png"/><Relationship Id="rId42" Type="http://schemas.openxmlformats.org/officeDocument/2006/relationships/image" Target="media/image23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microsoft.com/office/2007/relationships/hdphoto" Target="media/hdphoto3.wdp"/><Relationship Id="rId33" Type="http://schemas.microsoft.com/office/2007/relationships/hdphoto" Target="media/hdphoto7.wdp"/><Relationship Id="rId38" Type="http://schemas.openxmlformats.org/officeDocument/2006/relationships/image" Target="media/image21.png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29" Type="http://schemas.microsoft.com/office/2007/relationships/hdphoto" Target="media/hdphoto5.wdp"/><Relationship Id="rId41" Type="http://schemas.microsoft.com/office/2007/relationships/hdphoto" Target="media/hdphoto11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4.png"/><Relationship Id="rId32" Type="http://schemas.openxmlformats.org/officeDocument/2006/relationships/image" Target="media/image18.png"/><Relationship Id="rId37" Type="http://schemas.microsoft.com/office/2007/relationships/hdphoto" Target="media/hdphoto9.wdp"/><Relationship Id="rId40" Type="http://schemas.openxmlformats.org/officeDocument/2006/relationships/image" Target="media/image22.png"/><Relationship Id="rId45" Type="http://schemas.microsoft.com/office/2007/relationships/hdphoto" Target="media/hdphoto13.wdp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microsoft.com/office/2007/relationships/hdphoto" Target="media/hdphoto2.wdp"/><Relationship Id="rId28" Type="http://schemas.openxmlformats.org/officeDocument/2006/relationships/image" Target="media/image16.png"/><Relationship Id="rId36" Type="http://schemas.openxmlformats.org/officeDocument/2006/relationships/image" Target="media/image20.pn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31" Type="http://schemas.microsoft.com/office/2007/relationships/hdphoto" Target="media/hdphoto6.wdp"/><Relationship Id="rId44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microsoft.com/office/2007/relationships/hdphoto" Target="media/hdphoto4.wdp"/><Relationship Id="rId30" Type="http://schemas.openxmlformats.org/officeDocument/2006/relationships/image" Target="media/image17.png"/><Relationship Id="rId35" Type="http://schemas.microsoft.com/office/2007/relationships/hdphoto" Target="media/hdphoto8.wdp"/><Relationship Id="rId43" Type="http://schemas.microsoft.com/office/2007/relationships/hdphoto" Target="media/hdphoto12.wdp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883BA4-EDB6-4959-8E3D-D558A3C8BE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3</Pages>
  <Words>240</Words>
  <Characters>1371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秋葉敬行</dc:creator>
  <cp:lastModifiedBy>秋葉敬行</cp:lastModifiedBy>
  <cp:revision>13</cp:revision>
  <cp:lastPrinted>2018-07-30T00:50:00Z</cp:lastPrinted>
  <dcterms:created xsi:type="dcterms:W3CDTF">2018-07-30T00:45:00Z</dcterms:created>
  <dcterms:modified xsi:type="dcterms:W3CDTF">2019-01-30T02:14:00Z</dcterms:modified>
</cp:coreProperties>
</file>